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Административный регламент предоставления органами местного самоуправления государственной услуги "Прием заявлений и организация предоставления гражданам субсидий на оплату жилых помещений и коммунальных услуг"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 министерства строительства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жилищно-коммунального хозяйства Саратовской области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15 августа 2018 года N 222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(приложение с учетом изменений, внесенных </w:t>
      </w:r>
      <w:hyperlink r:id="rId4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Министерства строительства и жилищно-коммунального хозяйства Саратовской области от 19.10.2020 N 346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см. </w:t>
      </w:r>
      <w:hyperlink r:id="rId5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I. Общие положения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I. Общие положения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Предмет регулирования регламента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Административный регламент предоставления государственной услуги "Прием заявлений и организация предоставления гражданам субсидий на оплату жилых помещений и коммунальных услуг" (далее соответственно - Административный регламент, государственная услуга) является документом, регламентирующим порядок предоставления государственной услуги для органов местного самоуправления области в целях повышения качества предоставления государственной услуги, доступности результатов исполнения государственной услуги, создания комфортных условий для участников отношений, возникающих при предоставлении государственной услуги, устанавливает сроки и последовательность действий (далее - административные процедуры) предоставления государственной услуги в соответствии с законодательством Российской Федерации при осуществлении полномочий по приему заявлений и организации предоставления гражданам субсидий на оплату жилых помещений и коммунальных услуг,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 (далее - уполномоченный орган), многофункционального центра, а также их должностных лиц, государственных или муниципальных служащих, работников.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Круг заявителей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Заявителями на предоставление государственной услуги могут быть: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пользователи жилого помещения в государственном или муниципальном жилищном фонде;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наниматели жилого помещения по договору найма в частном жилищном фонде;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члены жилищного или жилищно-строительного кооператива;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собственники жилого помещения (квартиры, жилого дома, части квартиры или жилого дома);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законные представители лиц, указанных в подпунктах "а)-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)" настоящего пункта;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лица, уполномоченные лицами, указанными в подпунктах "а)-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)" настоящего пункта, на основании доверенности, оформленной в соответствии с законодательством Российской Федерации.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Требования к порядку информирования о предоставлении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1.3.1. Информацию по вопросам предоставлении государственной услуги и услуг, которые являются необходимыми и обязательными для предоставления государственной услуги, граждане могут получить: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в уполномоченный орган;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официальном сайте уполномоченного органа;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Едином портале государственных и муниципальных услуг (функций) по адресу http://www.gosuslugi.ru/ (далее - ЕПГМУ);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региональном реестре государственных и муниципальных услуг;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 информационных стендах уполномоченного органа, а также многофункциональных центров предоставления государственных и муниципальных услуг (далее - МФЦ);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информационно-справочных изданиях (брошюрах, буклетах, памятках).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1.3.2. Информирование по вопросам предоставления государственной услуги осуществляется следующими способами: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устно (при личном обращении или по телефону);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письменном виде (почтовым отправлением)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электронной форме (по электронной почте, через официальный сайт муниципального района или городского округа, предоставляющего государственную услугу, а также посредством ЕПГМУ);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публичное письменное информирование;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публичное устное информирование;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по вопросам предоставления государственной услуги способами, предусмотренными абзацами вторыми третьим настоящего пункта, осуществляется с учетом требований, установленных </w:t>
      </w:r>
      <w:hyperlink r:id="rId6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Саратовской области от 31 июля 2018 года N 73-ЗСО "О дополнительных гарантиях права граждан на обращение"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59-ФЗ, Закон Саратовской области N 73-ЗСО).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1.3.3. Для получения информации и консультаций (далее - информации) по процедуре предоставления государственной услуги заявитель вправе обратиться непосредственно в уполномоченный орган.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1.3.4. Индивидуальное устное информирование непосредственно в уполномоченном органе предоставления субсидии осуществляется сотрудниками по адресу,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заявителей, размещенному на информационном стенде уполномоченного органа, на официальном сайте муниципального района или городского округа области.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ответах на личные обращения, на телефонные обращения сотрудники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уполномоченного органа по предоставлению субсидий подробно и в вежливой (корректной) форме информируют обратившихся по поставленным вопросам.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1.3.5. При обращении по вопросам предоставления государственной услуги предоставляется следующая информация: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местонахождения, графика работы, контактных телефонах уполномоченных органов;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местонахождения, контактных телефонах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правовых актах, регулирующих предоставление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перечне документов, которые необходимы для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требованиях по заполнению документов;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требованиях, предъявляемых к представляемым документам;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сроке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основаниях для отказа в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ходе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порядке обжалования действий (бездействия) и решений, осуществляемых (принятых) в ходе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иным вопросам, связанным с предоставлением государственной услуги (за исключением предоставления сведений, составляющих государственную или иную охраняемую действующим законодательством тайну).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1.3.6.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связи, электронной почты либо подав письменное обращение непосредственно в канцелярию уполномоченного органа.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1.3.7. Письменные (электронные) обращения заявителей подлежат обязательной регистрации в течение 3 календарных дней с момента поступления в "Журнале регистрации обращений граждан" по форме согласно приложению N 2 к Административному регламенту.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1.3.8. В письменном обращении указываются: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(последнее - при наличии);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почтовый адрес, по которому должны быть направлены ответ, уведомление о переадресации обращения;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предмет обращения;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личная подпись заявителя (в случае обращения физического лица);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составления обращения.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1.3.9. Для работы с обращениями, поступившими в форме электронного документа, назначается ответственный специалист, который не менее одного раза в день проверяет наличие таких обращений.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1.3.10. Обращение, направленное в форме электронного документа, в обязательном порядке должно содержать фамилию, имя, отчество (последнее - при наличии) обратившегося, адрес электронной почты, по которому должны быть направлены ответ, уведомление о переадресации обращения. К такому обращению могут быть приложены необходимые документы и материалы в электронной форме.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1.3.11. Рассмотрение письменного (электронного) обращения осуществляется в течение 30 календарных дней со дня регистрации обращения. В случаях, предусмотренных частью 2 статьи 12 Федерального закона N 59-ФЗ, срок рассмотрения обращения, по решению руководителя органа, предоставляющего государственную услугу, может быть продлен не более чем на 30 календарных дней с письменным уведомлением об этом гражданина, направившего обращение.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1.3.12. Ответ на обращение гражданина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гражданина, изложенной в обращении, ответ дополнительно направляется по почтовому адресу или адресу электронной почты, указанному в обращении.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1.3.13.Ответ на обращение направляется гражданину в течение 30 календарных дней со дня регистрации обращения.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1.3.14. Публичное письменное информирование осуществляется путем размещения на информационных стендах уполномоченных органов, расположенных по адресам, указанным на странице Министерства в информационно-телекоммуникационной сети Интернет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(http://www.minstroy.saratov.gov.ru/), на сайтах уполномоченных органов, посредством ЕПГМУ следующей информации: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извлечений из нормативных правовых актов (или тексты правовых актов), регулирующих деятельность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текста Административного регламента;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круга заявителей;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перечня документов, необходимых для предоставления государственной услуги, подлежащих представлению заявителем, требований, предъявляемых к этим документам, а также перечня документов, которые заявитель вправе представить по собственной инициативе;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срока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перечня оснований для приостановления или отказа в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графика приема заявителей;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рекомендуемых образцов документов (заявление о предоставлении субсидии на оплату жилого помещения и коммунальных услуг);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месте нахождения и графике работы МФЦ, через которые может быть подана жалоба на решение, действия (бездействие)уполномоченного органа, его должностных лиц, специалистов, участвующих в предоставлении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1.3.15. Публичное устное информирование осуществляется уполномоченным органом с привлечением средств массовой информации.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 </w:t>
      </w:r>
      <w:hyperlink r:id="rId8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Российской Федерации от 22 декабря 2012 года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соглашения и нормативных актов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1.3.16. 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личном обращении в уполномоченный орган предоставления субсидии в пределах графика приема заявителей, а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также посредством ЕПГМУ - в случае подачи заявления в электронной форме через указанный портал.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1.3.17. Все консультации, а также предоставленные в ходе консультаций документы и материалы, являются бесплатными.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поступившие обращения регистрируются в журнале регистрации обращений граждан.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Порядок, форма, место размещения и способы получения справочной информации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Информирование о порядке предоставления государственной услуги осуществляют министерство строительства и жилищно-коммунального хозяйства Саратовской области (далее - Министерство), органы местного самоуправления муниципальных районов и городских округов Саратовской области (далее - уполномоченные органы) и Государственное автономное учреждение Саратовской области "Многофункциональный центр предоставления государственных и муниципальных услуг" (далее - МФЦ).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Адреса и контактные телефоны Министерства, уполномоченных органов размещаются на информационном стенде уполномоченного органа, на официальном сайте Министерства, на официальном сайте муниципального района или городского округа в информационно-телекоммуникационной сети "Интернет".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Информацию о месте нахождения, контактных телефонах, официальном сайте в информационно-телекоммуникационной сети Интернет, почтовом и электронном адресах уполномоченных органов, номерах телефонов сотрудников уполномоченных органов, графике работы специалистов уполномоченных органов, а также МФЦ можно получить: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обращении в уполномоченный орган;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информационных стендах уполномоченных органов;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официальных сайтах Министерства, уполномоченных органов и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средствах массовой информации;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ЕПГМУ по адресу http://www.gosuslugi.ru/.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II. Стандарт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II. Стандарт предоставления государственной услуги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Наименование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 Наименование государственной услуги: "Прием заявлений и организация предоставления гражданам субсидий на оплату жилых помещений и коммунальных услуг".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Государственная услуга носит заявительный порядок обращения.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Наименование органа, предоставляющего государственную услугу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Государственная услуга предоставляется органами местного самоуправления муниципальных районов и городских округов Саратовской области.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и выдачи результата государственной услуги (в соответствии с заключенным соглашением).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предоставлении государственной услуги уполномоченный орган взаимодействует с: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министерства внутренних дел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министерства обороны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Федеральной службы исполнения наказаний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Федеральной службы безопасности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Федеральной службы судебных приставов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Федеральной налоговой службы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органами Федеральной таможенной службы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органами социального страхования;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органами записи актов гражданского состояния;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территориальными подразделениями Пенсионного фонда Российской Федерации по Саратовской области;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государственными органами, осуществляющими пенсионные выплаты в соответствии с их компетенцией;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органами опеки и попечительства муниципального района (городского округа);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кредитно-финансовыми организациями;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организациями связи;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организациями, предоставляющими жилищно-коммунальные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органом социальной защиты населения муниципального района (городского округа);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 отделом Управления Федеральной службы государственной регистрации, кадастра и картографии по Саратовской области;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территориальным органом службы занятости населения;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иными организациями и учреждениями различных форм собственности;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МФЦ (в соответствии с заключенным соглашением).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Специалисты уполномоченного органа и специалисты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Описание результата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Результатом предоставления государственной услуги является: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(направление) заявителю уведомления о принятом решении по предоставлению (отказу в предоставлении)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перерасчет размера субсидии, приостановление (возобновление) или прекращение предоставления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Срок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в течение 10 рабочих дней с даты получения всех документов, предусмотренных пунктом 2.12. Административного регламента, в том числе: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и регистрация заявления и документов - 1 рабочий день;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- 7 рабочих дней с момента регистрации заявления и документов;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(направление, вручение, сообщение) заявителя о принятии соответствующего решения - 2 рабочих дня с момента принятия решения.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Субсидия перечисляется заявителю, которому она предоставлена, ежемесячно до десятого числа месяца, следующего за истекшим месяцем.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Субсидия предоставляется сроком на 6 месяцев.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Заявителям и (или) членам их семьи, имеющим право на субсидии, предоставляется одна субсидия на жилое помещение, в котором они зарегистрированы.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В случае если по истечении 10 календарных дней со дня получения заявления или документов в виде электронного документа (пакета документов) заявитель не представил в уполномоченный орган все или часть документов, указанных в пункте 2.12. Административного регламента, то рассмотрение уполномоченным органом заявления о предоставлении субсидии приостанавливается не более чем на один месяц.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При представлении документов, предусмотренных пунктом 2.12.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отопительного периода. При этом днем начала предоставления субсидии считается день, определенный в соответствии с абзацем первым настоящего пункта, а выплата субсидии производится только в месяцы отопительного периода в пределах установленного абзацем вторым пункта 2.7. настоящего Административного регламента срока предоставления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Нормативные правовые акты, регулирующие предоставление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Перечень нормативных правовых актов, регулирующих предоставление государственной услуги размещен: на официальном сайте Министерства; на официальных сайтах органов местного самоуправления, на Едином портале государственных и муниципальных услуг (функций); в региональном реестре государственных и муниципальных услуг.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Исчерпывающий перечень документов (сведений),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2.12. Для получения субсидии заявители, указанные в пункте 1.2. настоящего Регламента, представляют в уполномоченный орган по месту своего постоянного жительства следующие документы (сведения):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заявление о предоставлении субсидии на оплату жилого помещения и коммунальных услуг с указанием всех членов семьи и степени родства (далее - заявление) по форме согласно приложению N 1 к Административному регламенту;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 (сведения о документе), удостоверяющий личность заявителя (не требуется в случае, если представление документов осуществляется в электронном виде через ЕПГМУ и заявитель прошел авторизацию через единую систему идентификации и аутентификации);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 реквизитах счета, открытого лицом, имеющим право на получение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сведения о документах,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документы или их копии, содержащие сведения о платежах за жилое помещение и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 Если заявитель указал в заявлении о предоставлении субсидии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сведения о доходах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При повторном обращении за предоставлением субсидии заявители дополнительно к документам, указанным в пункте 2.12. представляют документы, содержащие сведения о платежах за жилое помещение и коммунальные услуги, начисленных за предыдущий период предоставления субсидии (документы представляются в уполномоченный орган в течение 10 рабочих дней с даты истечения срока предоставления субсидии).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Заявители, указанные в подпункте "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)" пункта 1.2. настоящего Административного регламента, дополнительно к документам, указанным в пункте 2.12 настоящего Административного регламента, предоставляют в уполномоченный орган: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подтверждающие причину выбытия этих граждан;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документы, подтверждающие факт постоянного проживания в соответствующем жилом помещении совместно с такими гражданами до их выбытия.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2.15. Если за назначением субсидии обращается представитель гражданина, дополнительно представляется документ (сведения о документе), подтверждающий полномочия представителя, и документ (сведения о документе), удостоверяющий личность представителя.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2.16. Заявление и документы (сведения о документах), представляемые заявителем, могут быть представлены лично заявителем в уполномоченный орган или МФЦ на бумажном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носителе, направлены в электронной форме - на адрес электронной почты, через ЕПГМУ в уполномоченные органы, указанные в пункте 1.4. Административного регламента, а также могут быть направлены посредством почтовой связи.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документы(сведения о документах) для получения государственной услуги в форме электронного документа направляются в порядке, установленном в соответствии с требованиями </w:t>
      </w:r>
      <w:hyperlink r:id="rId9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07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 (сведения о документах),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законов.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организаций, участвующих в предоставлении государственных и муниципальных услуг, и которые заявитель вправе представить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2.17. Уполномоченные органы получают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следующие документы (сведения), необходимые для принятия решения о предоставлении субсидии: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(находятся в распоряжении территориальным отделом Управления Федеральной службы государственной регистрации, кадастра и картографии по Саратовской области);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копии документов, удостоверяющих принадлежность заявителя и членов его семьи к гражданству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документы, содержащие сведения о лицах, зарегистрированных совместно с заявителем по месту его постоянного жительства (находятся в распоряжении управления по вопросам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миграции ГУ МВД России по Саратовской области).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 документов, необходимых для решения вопроса о предоставлении субсидии, указанных в пунктах 2.12. - 2.14., определен приказом Министерства строительства и жилищно-коммунального хозяйства Российской Федерации и Министерства труда и социальной защиты Российской Федерации </w:t>
      </w:r>
      <w:hyperlink r:id="rId12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 декабря 2016 года N 1037/</w:t>
        </w:r>
        <w:proofErr w:type="spellStart"/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</w:t>
        </w:r>
        <w:proofErr w:type="spellEnd"/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/857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вправе представить в уполномоченный орган документы, указанные в пункте 2.14.,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2.18. Документы, указанные в пунктах 2.12. - 2.14. Административного регламента могут быть представлены заявителем лично в уполномоченный орган или через МФЦ, направлены в уполномоченный орган почтовым отправлением, либо в форме электронных документов (пакета документов), подписанных усиленной квалифицированной электронной подписью в соответствии с требованиями </w:t>
      </w:r>
      <w:hyperlink r:id="rId13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электронной подписи"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использованием ЕПГМУ, либо через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2.19. Заявитель при личном обращении должен предъявить паспорт или иной документ, удостоверяющий личность.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каждого заявителя уполномоченным органом формируется дело, в которое включаются документы, связанные с предоставлением субсидии и определением ее размера (далее - персональное дело). Персональные дела хранятся в уполномоченном органе.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Запрет требовать от заявителя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2.20. Специалисту уполномоченного органа при предоставлении государственной услуги запрещается требовать от заявителя: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(сведений о документах)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представления документов (сведений о документах) и информации, в том числе 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 организаций, участвующих в предоставлении предусмотренных частью 1 </w:t>
      </w:r>
      <w:hyperlink r:id="rId15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1 Федерального закона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государственных услуг, в соответствии с нормативными правовыми актами Российской Федерации, нормативными правовыми актами области, муниципальными правовыми актами, за исключением документов, включенных в определенный частью 6 </w:t>
      </w:r>
      <w:hyperlink r:id="rId16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7 Федерального закона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(сведений о документах) и информацию в орган, предоставляющий государственную услугу, по собственной инициативе;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представления документов (сведений о документах) или информации, отсутствие и (или) недостоверность которых не указывались при первоначальном отказе в приеме документов (сведений о документах),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закона"Об организации предоставления государственных и муниципальных услуг".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2.21. Основания для отказа в приеме документов, необходимых для предоставления государственной услуги, отсутствуют.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2.22. В назначении и выплате субсидии отказывается в случаях: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при наличии у заявителя задолженности по оплате жилого помещения и коммунальных услуг или при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незаключении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(или) невыполнении им соглашений по ее погашению;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при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непредоставлении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заявителем в уполномоченный орган по предоставлению субсидии всех или части документов, указанных в пункте 2.12. Административного регламента, направленных в виде электронного документа (пакета документов);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 случае предоставления заявителем неполных и (или) заведомо недостоверных сведений;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случае поступления от заявителя письменного обращения о прекращении рассмотрения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заявления о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подача заявления и документов лицом, не входящим в перечень лиц, установленный законодательством.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2.23. Предоставление субсидии приостанавливается по решению уполномоченного органа в случаях: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неуплаты получателем субсидии текущих платежей за жилое помещение и (или) коммунальные услуги в течение 2 месяцев;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невыполнения получателем субсидии условий соглашения по погашению задолженности по оплате жилого помещения и коммунальных услуг;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 случае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непредоставления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 таких сведений.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2.24. Предоставление субсидии прекращается по решению уполномоченного органа при условии: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изменения места постоянного жительства получателя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требования, предусмотренного подпунктом "в)" пункта 2.23. 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2.25. В перечень необходимых и обязательных услуг, предусматривающий обращение самого заявителя в иные организации, участвующие в предоставлении государственной услуги, входят: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справки жилищного или жилищно-строительного кооператива;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предоставление документов о наличии (об отсутствии) задолженности по оплате жилого помещения и коммунальных услуг - справок о платежах за жилое помещение и коммунальные услуги, выданных управляющими организациями, органом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кооператива, жилищно-эксплуатационными, ремонтно-строительными, специализированными,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ресурсоснабжающими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организациями, осуществляющими на основании договоров соответствующие виды деятельности; соглашений по погашению задолженности по платежам за жилое помещение и коммунальные услуги (при наличии не погашенной задолженности);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документов, подтверждающих доходы заявителя и членов его семьи, учитываемые при решении вопроса о предоставлении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справки медико-социальной экспертизы;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справки из воинской части;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документа, заверенного нотариусом.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2.26. Предоставление государственной услуги осуществляется бесплатно.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2.27.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Срок и порядок регистрации запроса заявителя о предоставлении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2.28. Время приема и регистрации заявления и документов на предоставление государственной услуги при личном обращении не должно превышать 20 минут.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документы получены после окончания рабочего времени уполномоченного органа, днем их получения считается следующий рабочий день. Если документы получены в выходной или праздничный день, днем их получения считается следующий за ним рабочий день.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Требования к помещениям, в которых предоставляется государственная услуга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2.29. Предоставление государственной услуги осуществляется в специально выделенных для этих целей помещениях.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Вход в здание должен быть доступен для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маломобильных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групп граждан и быть оборудован вывеской, содержащей наименование учреждения и режим работы.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должны соответствовать действующим санитарно-эпидемиологическим правилам и нормативам.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Помещения уполномоченного органа оснащаются: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противопожарной системой и средствами пожаротушения;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системой оповещения о возникновении чрезвычайной ситуации;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системой охранной сигнализации;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средствами оказания первой медицинской помощи;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туалетными комнатами для посетителей.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Входы в туалетные комнаты оснащаются условными обозначениями и, при необходимости, разъясняющими надписями.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Входы в помещения уполномоченного органа посетителям с животными (кроме собаки-проводника), в том числе с птицей, запрещается.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2.30. Требования к местам ожидания.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ожидания приема у специалистов уполномоченного органа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2 мест.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ожидания оборудуются столами и стульями для заполнения документов и обеспечиваются образцами заполнения документов, бланками заявлений и письменными принадлежностями.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2.31. Требования к местам приема заявителей.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приема заявителей оборудуются информационными табличками (вывесками) с указанием: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номера окна (кабинета) и наименования отдела;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фамилии, имени, отчества и должности специалиста;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информации о днях и времени приема заявителей;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времени технического перерыва.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Таблички на дверях или стенах устанавливаются таким образом, чтобы при открытой двери они были видны и читаемы.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Места для приема заявителей оборудуются стульями и столами для возможности оформления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2.32. Требования к местам информирования.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Места, предназначенные для ознакомления заявителей с информационными материалами,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оборудуются информационными стендами, стульями и столами для возможности оформления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стенды снабжаются карманами с информационными листками и памятками, которые граждане могут взять с собой.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стенды располагаются на уровне, доступном для чтения, и оборудуются подсветкой в случае необходимости.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Шрифт информации на стенде должен быть не менее "18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пт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дополнение к информационным стендам допускается организация мест распространения буклетов с вложенной информацией.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2.33. Требования к обеспечению доступности государственных услуг для инвалидов: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содействие (при необходимости) со стороны должностных лиц учреждения, инвалиду при входе, выходе и перемещении по учреждению;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 и совершением других необходимых действий;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сурдопереводчика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тифлосурдопереводчика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иного лица, владеющего жестовым языком;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Показатели доступности и качества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2.34. Показателями доступности и качества предоставления государственной услуги являются: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транспортная доступность к местам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возможности направления запроса в уполномоченные органы по электронной почте;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сроков исполнения отдельных административных процедур и предоставления государственной услуги в целом;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размещение информации о порядке предоставления государственной услуги на ЕПГМУ, на официальном Интернет-сайте администрации;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полнота информирования граждан;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удобство и доступность получения информации заявителями о порядке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срока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соблюдение сроков ожидания в очереди при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взаимодействий заявителя с должностными лицами при предоставлении государственной услуги и их продолжительность;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получения государственной услуги в МФЦ, в том числе с использованием информационно-коммуникационных технологий;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поданных в установленном порядке жалоб на решения или действия (бездействия), принятые или осуществленные при предоставлении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2.35.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документов, подписанных электронной подписью (далее - ЭП) в соответствии с требованиями </w:t>
      </w:r>
      <w:hyperlink r:id="rId17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6 апреля 2011 года N 63-ФЗ "Об электронной подписи"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8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Виды ЭП, использование которых допускается при обращении за получением государственных услуг в электронной форме, а также определение случаев, при которых допускается использование простой ЭП или усиленной квалифицированной ЭП, осуществляется на основе Правил, утвержденных </w:t>
      </w:r>
      <w:hyperlink r:id="rId19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использования ЭП утвержден </w:t>
      </w:r>
      <w:hyperlink r:id="rId20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использования простой ЭП заявитель должен быть зарегистрирован в единой системе идентификации и аутентификации.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использования квалифицированной ЭП при обращении за получением государственной услуги заявителю необходимо получить квалифицированный сертификат ключа проверки ЭП в удостоверяющем центре, аккредитованном в порядке, установленном </w:t>
      </w:r>
      <w:hyperlink r:id="rId21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"Об электронной подписи"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Запрос и иные документы, необходимые для предоставления государственной услуги, подписанные простой ЭП и поданные заявителем с соблюдением </w:t>
      </w:r>
      <w:hyperlink r:id="rId22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и документы, необходимые для получения государственной услуги, представляемые в форме электронных документов подписываются: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- простой ЭП;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документов, не требующих предоставления оригиналов или нотариального заверения, - простой ЭП;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документы, выданные органами или организациями, - усиленной квалифицированной ЭП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таких органов или организаций;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копии документов, требующих предоставления оригиналов или нотариального заверения, - усиленной квалифицированной ЭП нотариуса.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Исчерпывающий перечень административных процедур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государственной услуги включает в себя следующие административные процедуры: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и регистрация заявления и документов;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рассмотрение документов и принятие решения о предоставлении субсидии либо об отказе в ее предоставлении;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(направление) заявителю уведомления о принятом решении;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выплата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перерасчет размера субсидии, приостановление (возобновление) или прекращение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исправление допущенных опечаток и ошибок в выданных в результате предоставления государственной услуги документах;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Прием и регистрация заявления и документов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Основанием для начала процедуры по приему и регистрации заявления и документов является личное обращение заявителя (его представителя), получателя субсидии в уполномоченный орган, в МФЦ или направление обращения в электронном виде.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Днем обращения за государственной услугой считается дата получения и регистрация специалистом уполномоченного органа документов, предоставленных заявителем (его представителем), получателем субсидии, указанных в пунктах 2.12-2.14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Максимальное время приема заявления и документов специалистом уполномоченного органа не должно превышать 15 минут.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Указанная административная процедура выполняется специалистом уполномоченного органа или МФЦ, ответственным за прием и регистрацию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Критериями принятия решения выполнения административной процедуры является поступление полного пакета документов, предусмотренных пунктами 2.12.- 2.14.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обращении специалист уполномоченного органа либо МФЦ, ответственный за прием документов, проверяет представленные документы на соответствие требованиям пунктов 2.12.- 2.14. Административного регламента, а также снимает копии (если они не представлены заявителем) с представленных заявителем документов и (или) проверяет соответствие представленных копий документов их оригиналам (кроме копий, заверенных нотариально); выполняет на копиях документов надпись об их соответствии оригиналам, которая заверяется подписью лица, уполномоченного на осуществление этого действия, с указанием фамилии, инициалов, даты заверения (оригиналы документов возвращает заявителю).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уполномоченного органа, ответственный за прием документов, вносит запись о приеме заявления с документами в "Журнал регистрации заявлений и решений о предоставлении (об отказе в предоставлении) субсидии" по форме согласно приложению N 3 к Административному регламенту и делает отметку на заявлении (дата приема, регистрационный номер, подпись).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приема документов и регистрации заявления в журнале, специалист уполномоченного органа выдает заявителю расписку в приеме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приеме документов в МФЦ личное дело может быть исполнено в электронной форме в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взаимодействии. При этом МФЦ передает представленные заявителем документы в бумажной форме в уполномоченный орган предоставления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приема документов МФЦ выдает заявителю расписку в приеме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В случае направления в электронном виде через ЕПГМУ http://www.gosuslugi.ru/: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должно быть заполнено в электронном виде согласно представленным на ЕПГМУ электронным формам.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заявителями заявления в форме электронного документа с использованием ЕПГМУ такой документ подписывается электронной подписью в соответствии с требованиями законодательства Российской Федерации;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 должны быть отсканированы, сформированы в архив данных в формате "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zip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либо "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rar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заявителем документов в электронном виде через ЕПГМУ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поступлении заявления и документов в уполномоченный орган в электронном виде специалист, ответственный за прием и регистрацию документов: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распечатывает поступившее заявление и документы;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фиксирует факт их получения в "Журнале регистрации заявлений и решений" и направляет заявителю подтверждение о получении заявления и документов;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все документы (копии документов), указанные в пункте 2.12. Административного регламента,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В случае направления документов, указанных в пунктах 2.12.- 2.14. Административного регламента, посредством почты специалист уполномоченного органа, ответственный за прием документов, проверяет представленные документы на соответствие требованиям пунктов 2.12.- 2.14.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Специалист уполномоченного органа, ответственный за прием документов, вносит запись о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приеме заявления с документами в "Журнал регистрации заявлений и решений о предоставлении (об отказе в предоставлении) субсидии" по форме согласно приложению N 3 к Административному регламенту и делает отметку на заявлении (дата приема, регистрационный номер, подпись).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все документы (копии документов), указанные в пункте 2.12. Административного регламента,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ЕПГМУ.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уполномоченного органа оформляет расписку-уведомление о приеме документов. В расписке-уведомлении указываются: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номер заявления согласно порядковому номеру записи в "Журнале регистрации заявлений и решений о предоставлении (об отказе в предоставлении) субсидии";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приема заявления и документов;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телефон, фамилия и инициалы специалиста (в т. ч. подпись), у которого получатель государственной услуги может узнать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0 стадии рассмотрения документов и принятом решении.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Фиксация результата выполнения административной процедуры осуществляется путем регистрации заявления и документов, представленных заявителем, в журнале регистрации.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3.8. Основанием для начала выполнения административной процедуры является непредставление заявителем по собственной инициативе документа (документов), предусмотренных пунктом 2.17.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если заявителем представлены все документы, указанные в пункте 2.14. Административного регламента, специалист уполномоченного органа, либо специалист МФЦ, ответственный за прием и регистрацию документов, приступает к исполнению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следующей административной процедуры.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3.9.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документов, предусмотренных пунктом 2.17.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3.10. В случае если заявителем по собственной инициативе не представлены указанные в пункте 2.17. Административного регламента документы, специалист уполномоченного органа или МФЦ (в случае если обязанность МФЦ по направлению межведомственных запросов предусмотрена заключенным соглашением) принимает решение о формировании и направлении межведомственного запроса.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межведомственного запроса осуществляется специалистом, ответственным за подготовку и направление межведомственных запросов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Направление межведомственного запроса допускается только в целях, связанных с предоставлением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3.11.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 </w:t>
      </w:r>
      <w:hyperlink r:id="rId23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8 сентября 2010 года N 697 "О единой системе межведомственного электронного взаимодействия"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Межведомственный запрос о представлении документов и (или)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органа, направляющего межведомственный запрос;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наименование органа или организации, в адрес которых направляется межведомственный запрос;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наименование государственной услуги, для предоставления которой необходимо представление документа и (или) информации;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сведения, необходимые для представления документа и (или) информации;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контактную информацию для направления ответа на межведомственный запрос;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7) дату направления межведомственного запроса;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информацию о факте получения согласия заявителя, предусмотренного частью 5 </w:t>
      </w:r>
      <w:hyperlink r:id="rId24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7 Федерального закона N 210-ФЗ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случае предоставления информации, доступ к которой ограничен федеральными законами.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3.12. Срок подготовки и направления межведомственного запроса специалистом, уполномоченным направлять запрос - 1 рабочий день со дня представления документов заявителем.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3.13. Специалист 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приобщает распечатанный и заверенный ответ (ответ на бумажном носителе) к пакету документов заявителя.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3.14. Результатом исполнения административной процедуры формирования и направления межведомственного запроса в органы, предоставляющие государственные услуги, является получение сведений, необходимых для предоставления государственной услуги либо отказа в их предоставлении.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3.15. Специалист, осуществляющий формирование и направление межведомственного запроса, несет персональную ответственность за правильность выполнения процедуры и конфиденциальность.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3.16. Способом фиксации административной процедуры является регистрация полученного документа в системе делопроизводства.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Рассмотрение документов и принятие решения о предоставлении субсидии либо об отказе в ее предоставлении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3.17. Основанием для начала административной процедуры является поступление всех документов, необходимых для предоставления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3.18.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2.22.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3.19. Для подготовки решения о предоставлении субсидии либо об отказе в ее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предоставлении специалист уполномоченного органа: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определяет состав семьи получателя государственной услуги, исходя из сведений о составе семьи, содержащихся в заявлении о предоставлении субсидии, а также на основании пункта 2.14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осуществляет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уполномоченный орган обязан сообщить об этом в компетентные органы. В приоритетном порядке указанные выборочные проверки осуществляются уполномоченным органом в отношении лиц: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повторно обратившихся за предоставлением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оплату жилого помещения и коммунальных услуг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имеющих постоянного места работы (постоянного дохода);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определяет право заявителя и совместно проживающих членов его семьи на субсидию в соответствии с условиями предоставления субсидий;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производит расчет совокупного и среднедушевого дохода семьи или одиноко проживающего гражданина;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производит расчет величины прожиточного минимума семьи с учетом социально-демографических групп населения;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производит расчет расходов на оплату жилого помещения и коммунальных услуг, приходящихся на заявителя и (или) членов его семьи, соответствующих условиям предоставления субсидий;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производит расчет размера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вносит данные получателя государственной услуги и представленные сведения в электронную базу программно-технологического комплекса, с заполнением позиций в соответствии с требованиями по работе с программным продуктом, используемым для расчета и предоставления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3.20. Для принятия решения о предоставлении субсидии либо об отказе в ее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предоставлении специалист уполномоченного органа: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проверку предоставленных сведений о доходах. 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готовит проект решения;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формирует личное дело, либо в случае отказа - отказное личное дело получателя государственной услуги, нумерует листы;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передает личное дело (отказное личное дело) в порядке делопроизводства на утверждение должностному лицу, в чьи полномочия входит право принятия решения.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выполнения действий составляет 5 рабочих дней.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лицо, в чьи полномочия входит право принятия решения, проверяет личное дело, подписывает решение. Максимальный срок выполнения действий составляет 2 рабочих дня.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3.21. После принятия решения о предоставлении субсидии либо об отказе в ее предоставлении специалист уполномоченного органа: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дополнительно в "Журнале регистрации заявлений и решений о предоставлении (об отказе в предоставлении) субсидии" заполняет следующие графы: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принятия решения о предоставлении (об отказе)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срок, на который предоставляется субсидия;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предоставлении субсидии по основаниям, предусмотренным пунктом 2.22. настоящего Административного регламента решение об отказе в предоставлении субсидии специалистом уполномоченного органа по предоставлению субсидии фиксируется в графе "Срок, на который предоставляется субсидия".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выполнения действия составляет 10 минут.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3.22. Результатом административной процедуры по рассмотрению документов и принятию решения является оформленное решение о предоставлении субсидии либо об отказе в ее предоставлении.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Общий срок принятия решения не должен превышать 7 рабочих дней со дня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гражданином заявления со всеми необходимыми документами.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3.23. Способом фиксации административной процедуры является внесение записи в соответствующий журнал учета.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Выдача (направление) заявителю уведомления о принятом решении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3.24. Основанием для начала административной процедуры является принятие решения о предоставлении субсидии либо об отказе в ее предоставлении.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3.25. Критерием для принятия решения по данной административной процедуре является вынесенное решение о предоставлении (отказе в предоставлении)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3.26. В случае представления заявления и документов лично заявителем специалист уполномоченного органа сообщает заявителю о принятом решении способом, указанным заявителем при подаче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заявления и документов через ЕПГМУ заявитель получает сообщение о принятом решении посредством данного функционала.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приема заявления и документов через МФЦ специалист уполномоченного органа, ответственный за назначение субсидии на оплату жилого помещения и коммунальных услуг, готовит и направляет в МФЦ письменное извещение о принятом решении (положительном либо отрицательном) в срок не позднее следующего рабочего дня после принятия решения. Заявитель получает сообщение о принятом решении посредством данного функционала.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3.27. Уведомление о предоставлении субсидии либо об отказе в ее предоставлении выдается (направляется) специалистом заявителю в течение 2 рабочих дней с момента принятия решения.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3.28. Специалист уполномоченного органа передает отказное личное дело на хранение в архив.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3.29. Результатом административной процедуры является выдача (направление) заявителю уведомления о принятом решении (по выбору заявителя: лично, по почте, через МФЦ, по телефону, посредством Портала в личный кабинет заявителя).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ЕПГМУ или (в случае выбора заявителя) выдача заявителю в МФЦ (в соответствии с заключенным соглашением) документа на бумажном носителе, подтверждающего содержание электронного документа, направленного уполномоченным органом.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3.30. Способом фиксации административной процедуры является внесение записи в соответствующий журнал учета о направлении принятого решения заявителю.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Выплата субсидии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3.31. Основанием для начала выполнения административной процедуры является утвержденное (подписанное) уполномоченным должностным лицом решение о предоставлении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3.32.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заявителей, включенных в выплатные списки и в ведомости на выплату.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3.33. Специалист уполномоченного органа: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регистрирует в электронной базе заявку на предоставление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выполнения действия не должен превышать 10 минут;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ежемесячно до 18 числа текущего месяца формирует реестр получателей субсидий (далее - реестр);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готовит платежные документы и с реестрами до 30 (31) числа текущего месяца направляет в кредитно-финансовые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услуги, установленного </w:t>
      </w:r>
      <w:hyperlink r:id="rId25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Жилищным кодексом Российской Федерации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выполнения действия - 2 рабочих дня;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итогам выплаты субсидии через кредитно-финансовые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выполнения действия - 1 день.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3.34. При представлении документов, предусмотренных пунктом 2.12. настоящего Административного регламента, с 1-го по 15-е число месяца субсидия предоставляется с 1-го числа этого месяца, а при представлении указанных документов с 16-го числа до конца месяца - с 1-го числа следующего месяца.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отопительного периода. При этом днем начала предоставления субсидии считается день, определенный в соответствии с абзацем первым настоящего пункта, а выплата субсидии производится только в месяцы отопительного периода в пределах установленного пунктом 2.7. настоящего Административного регламента срока предоставления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3.35. Результатом административной процедуры является передача выплатных документов, в кредитные учреждения и почтовые отделения связи и перечисление средств, причитающихся на выплату субсидий,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3.36. 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(дате и номере) выплатных списков и ведомостей на выплату.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Перерасчет размера субсидии, приостановление (возобновление) или прекращение предоставления субсидии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3.37. Основанием для начала выполнения административной процедуры является: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в действие новых региональных стандартов нормативной площади жилых помещений, стоимости жилищно-коммунальных услуг, максимально допустимой доли расходов в совокупном доходе семьи;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величины прожиточного минимума на душу населения и по основным социально-демографическим группам населения;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условий и порядка предоставления субсидий;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выявление ошибки, допущенной уполномоченным органом при расчете размера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предоставления получателем субсидий заявления на перерасчет с приложением документа (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ов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подтверждающего (их) наступление событий, которые влекут за собой изменение (уменьшение или увеличение) размера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получателем субсидий заявления на перерасчет в течение субсидируемого периода с приложением копий квитанций за прошедший месяц;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поступление от получателя субсидии заявления о прекращении предоставления субсидии в произвольной форме;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поступление информации о наступлении обстоятельств, указанных в подпункте 2.23. Административного регламента;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поступление информации о наступлении обстоятельств, указанных в подпункте 2.24.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Критериями принятия решения являются: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произведении перерасчета размера субсидии - изменение региональных стандартов, величины прожиточного минимума, условий и порядка предоставления субсидий;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прекращении предоставления государственной услуги - наличие обстоятельств, указанных в подпункте 2.24. Административного регламента, либо письменное заявление получателя субсидии о прекращении предоставления субсидии;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приостановлении (о возобновлении) субсидии - наличие обстоятельств, указанных в подпункте 2.23.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3.38.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копии, подтверждающие фактические расходы на оплату жилого помещения и коммунальных услуг, понесенные ежемесячно в течение 2-х сроков получения субсидии подряд по окончании второго срока предоставления субсидий, в течение которого заканчивается отопительный период. В случае если субсидия на второй срок подряд не предоставлялась, сравнение производится за один период предоставления субсидии после его окончания. Специалист уполномоченного органа в течение 5 рабочих дней со дня предоставления указанных документов - производит сравнение размера предоставленной субсидии с фактическими расходами на оплату жилого помещения и коммунальных услуг получателя субсидий. Результаты перерасчета размера субсидии отражаются в персональном деле. Сведения об изменении размера субсидии указываются в платежных документах или доводятся до сведения получателя субсидии путем информирования (направление, вручение, сообщение) заявителя в течение 10 рабочих дней с даты перерасчета.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3.39. Результатом административной процедуры является принятое решение: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уменьшении (увеличении) размера субсидии за прошедший период,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прекращении предоставления субсидии, направлении получателю соответствующего решения и передаче персонального дела заявителя на хранение в архив;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возврате необоснованно полученной суммы субсидии.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приостановлении (возобновлении) предоставления субсидии и направлении получателю соответствующего решения.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 уполномоченного органа доводит до сведения заявителя (получателя субсидии) информацию о причинах возникновения перерасчета либо прекращении выплаты субсидии в письменной форме, либо направления уведомления по электронной почте, либо в устной форме.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Максимальный срок выполнения действия - 10 рабочих дней.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3.40. В случае если получатель продолжает получать субсидию, необоснованно полученные в качестве субсидии средства засчитываются в счет будущей субсидии, а при отсутствии права на получение субсидии в последующие месяцы эти средства добровольно возвращаются получателем субсидии в бюджет, из которого была предоставлена субсидия.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отказе от добровольного возврата указанных средств они по иску уполномоченного органа </w:t>
      </w:r>
      <w:proofErr w:type="spellStart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истребуются</w:t>
      </w:r>
      <w:proofErr w:type="spellEnd"/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судебном порядке в соответствии с законодательством Российской Федерации.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3.41. Способом фиксации результата административной процедуры является: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отражение результата перерасчета субсидии в личном деле заявителя;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реквизитов решения о прекращении предоставления субсидии в журнале регистрации;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реквизитов решения о приостановлении (о возобновлении) предоставления субсидии в журнале регистрации.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(ЕПГМУ)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3.42. Перечень административных действий при получении государственной услуги в электронной форме: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получение заявителем информации о порядке и сроках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заявителем запроса о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прием и регистрация запроса специалистами уполномоченного органа;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получение сведений о ходе выполнения запроса заявителем;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получение заявителем результата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3.43. В личном кабинете на ЕПГМУ заявитель может получить информацию о государственной услуге: о порядке ее предоставления, консультировании, обжаловании; результате и сроках предоставления услуги; о нормативных правовых актах, регулирующие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3.44. Формирование запроса на предоставлении государственной услуги может осуществляться в электронной форме в случае направления заявителем документов в учреждение посредством ЕПГМУ.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Документы, направленные посредством ЕПГМУ,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государственной услуги начинается с момента приема и регистрации электронных документов, необходимых для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3.45. Основанием для начала административной процедуры по приему и регистрации заявления и документов является обращение заявителя за получением государственной услуги через ЕПГМУ с заявлением о предоставлении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Специалистом уполномоченного органа осуществляется прием и регистрация заявления и иных документов, необходимых для предоставления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Заявителю, представившему заявление о предоставлении субсидии и сведения из документов с использованием ЕПГМУ, в течение одного рабочего дня после дня регистрации заявления специалистом направляется с использованием ЕПГМУ уведомление о соответствии (несоответствии) представленных сведений установленным требованиям.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Заявителю предлагается после устранения замечаний, указанных в уведомлении в течение трех рабочих дней после первого направления документов повторно представить указанные документы посредством ЕПГУ либо непосредственно в уполномоченный орган.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соблюдения заявителем указанного срока специалист уполномоченного органа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несоблюдения заявителем указанного срока специалист уполномоченный орган в течение одного рабочего дня регистрирует заявление на получение государственной услуги. Днем обращения за предоставлением государственной услуги при этом считается дата подачи повторного заявления.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3.46. После регистрации в уполномоченном органе заявления и документов на предоставление государственной услуги заявитель может обратиться в уполномоченный орган с запросом о ходе предоставления государственной услуги в форме электронного документа, в том числе посредством ЕПГМУ в порядке, установленном законодательством.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соответствии с запросом заявителю направляются сведения о ходе предоставления государственной услуги, в том числе посредством ЕПГМУ. Дополнительно, по просьбе гражданина, ответ может направляться по почтовому адресу или адресу электронной почты, указанному в обращении.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направления заявителю сведений о ходе выполнения запроса о предоставлении государственной услуги - 5 календарных дней.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3.47. В случае подачи заявления о предоставлении субсидии в электронной форме с использованием ЕПГМУ заявителю не позднее двух рабочих дней после принятия решения направляется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субсидии или об отказе в назначении субсидии на адрес электронной почты или с использованием ЕПГМУ по выбору заявителя.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3.48. Критерием принятия решения является обращение заявителя за получением государственной услуги в электронной форме.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3.49. Результатом административной процедуры является подготовка решения о предоставлении государственной услуги либо об отказе в предоставлении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3.50. Способом фиксации административной процедуры является внесение записи в соответствующий журнал учета о направлении принятого решения заявителю и направление сообщения в Единый личный кабинет заявителя на ЕПГМУ.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3.51. Основанием для начала административной процедуры по исправлению допущенных опечаток и ошибок в выданных в результате предоставления государственной услуги документах, а также в уведомлении об отказе в предоставлении государственной услуги (далее - техническая ошибка), является получение уполномоченным органом заявления об исправлении технической ошибки.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3.52. Заявление об исправлении технической ошибки с приложением ранее выданного с технической ошибкой документа подается в электронном виде посредством ЕПГУ, подписанное усиленной квалифицированной электронной подписью заявителя, либо на бумажном носителе.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3.53. После регистрации поступившее заявление об исправлении технической ошибки с приложением документов, подтверждающих наличие технической ошибки рассматривает специалист уполномоченного органа, проверяет данное заявление на предмет наличия технической ошибки в выданном в результате предоставления (отказа в предоставлении) государственной услуги документе.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3.54. В случае наличия технической ошибки в выданном документе специалисту уполномоченного органа подготавливает уведомление согласно требованиям Административного регламента взамен выданного документа, содержащего ошибку.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3.55. В случае отсутствия технической ошибки в выданном в результате предоставления (отказа в предоставлении) государственной услуги документе специалист уполномоченного органа подготавливает письменное уведомление заявителю об отсутствии технической ошибки в выданном ранее документе.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3.56. Максимальный срок выполнения действий по исправлению технической ошибки в выданном в результате предоставления (отказа в предоставлении) государственной услуги документе, не может превышать 5 рабочих дней со дня регистрации заявления об исправлении технической ошибки.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3.57. При обращении гражданина за предоставлением государственной услуги в соответствии с пунктом 2.35. Административного регламента, заявление подписывается простой электронной подписью, при этом идентификация и аутентификация гражданина осуществляется с использованием единой системы идентификации и аутентификации или усиленной квалифицированной электронной подписью гражданина, при этом установление личности и проверка подлинности подписи гражданина осуществляются путем проверки его квалифицированного сертификата ключа проверки электронной подписи с использованием единой системы идентификации и аутентификации.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3.58. Если в результате проверки действительности усиленной квалифицированной электронной подписи, которой подписано заявление, выявлено несоблюдение установленных условий признания ее действительности, в течение 3 дней со дня завершения такой проверки гражданину направляется уведомление об отказе в приеме заявления с указанием причин отказа в соответствии со </w:t>
      </w:r>
      <w:hyperlink r:id="rId26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статьей 11 Федерального закона "Об электронной подписи" от 6 апреля 2011 года. N 63-ФЗ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которые послужили основанием для принятия указанного решения.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IV. Формы контроля за исполнением регламента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IV. Формы контроля за исполнением регламента услуги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Текущий контроль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должностными лицами Министерства и Администрации.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Перечень должностных лиц, осуществляющих текущий контроль, устанавливается распоряжением администрации, уставом, должностными регламентами и инструкциями.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уполномоченного органа.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Плановая проверка уполномоченного органа по предоставлению субсидии проводится не чаще одного раза в два года.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Внеплановая проверка документов личных дел, внеплановая выездная проверка осуществляется в следующих случаях: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выявлении нарушений уполномоченным органом требований законодательства Российской Федерации и Саратовской области, целевого использования субвенций, предоставленных местному бюджету из областного бюджета для осуществления переданных государственных полномочий, установленных в ходе текущего контроля;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обращении граждан и организаций с жалобами на нарушения прав и законных интересов граждан действиями (бездействием) специалистами уполномоченного органа, а также при получении иной информации, подтверждаемой документами и иными доказательствами, свидетельствующими о наличии признаков таких нарушений.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Внеплановые проверки деятельности уполномоченных органов и должностных лиц уполномоченных органов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 о проведении внеплановой проверки выносит руководитель Министерства в случае возникновения оснований для ее проведения.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Информация о результатах проведенной проверки деятельности Администрации и должностных лиц уполномоченного органа по предоставлению субсидии,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"Интернет".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Должностные лица уполномоченного органа, сотрудники МФЦ, ответственные за 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в ходе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4.8.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случаях, установленных законодательством Российской Федерации.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специалистов уполномоченного органа закрепляется в их должностных регламентах;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прием и проверку документов несет специалист уполномоченного органа, ответственный за прием заявлений и документов или сотрудник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ответственность за подготовку решения о предоставлении государственной услуги несет специалист уполномоченного органа, ответственный за предоставление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ответственность за принятие решения несет специалист уполномоченного органа.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ответственных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Граждане,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течение 30 календарных дней со дня регистрации обращения в Министерстве обратившимся заявителям направляется по почте информация о результатах проведенной проверки.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 а также его должностных лиц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V. Досудебный (внесудебный) порядок обжалования решений и действий (бездействия) органа, предоставляющего государственную услугу а также его должностных лиц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5.1. Заявитель имеет право на досудебное (внесудебное) обжалование действий (бездействия) и решений уполномоченного органа, его должностных лиц, муниципальных служащих, МФЦ, его работников, организаций, привлекаемых МФЦ, их работников, принятых (осуществляемых) в ходе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Обжалование осуществляется в порядке, установленном </w:t>
      </w:r>
      <w:hyperlink r:id="rId27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210-ФЗ), и </w:t>
      </w:r>
      <w:hyperlink r:id="rId28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учредителю многофункционального центра, а также в привлекаемую многофункциональным центром организацию.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Жалоба на решения и действия (бездействие) работника многофункционального центра подается руководителю этого многофункционального центра. Жалоба на решения и действия (бездействие) многофункционального центра подается учредителю многофункционального центра. Жалоба на решения и действия (бездействие) работника привлекаемой многофункциональным центром организации подается руководителю этой организации.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Способы информирования заявителей о порядке подачи и рассмотрения жалобы, в том числе с использованием ЕПГМУ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Жалоба на решения и действия (бездействие) уполномоченного органа, должностных лиц, муниципальных служащих уполномоченного органа может быть направлена в письменной форме на бумажном носителе или в форме электронного документа.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 бумажном носителе жалоба может быть направлена по почте, через МФЦ, а также может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быть принята при личном приеме заявителя.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приеме заявитель представляет документ, удостоверяющий его личность.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МФЦ при получении жалобы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форме электронного документа жалоба может быть направлена с использованием информационно-телекоммуникационной сети "Интернет" официального сайта уполномоченного органа, посредством ЕПГМУ, а также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на решения и действия (бездействие) МФЦ, руководителя или работника МФЦ может быть направлена в письменной форме на бумажном носителе или в форме электронного документа.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приеме заявитель представляет документ, удостоверяющий его личность.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форме электронного документа жалоба может быть направлена с использованием информационно-телекоммуникационной сети "Интернет" официального сайта МФЦ, ЕПГМУ.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Жалоба на решения и действия (бездействие) организаций, привлекаемых МФЦ,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Информацию о порядке подачи и рассмотрения жалобы граждане могут получить: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официальном сайте уполномоченного органа;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ЕПГМУ;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региональном реестре государственных и муниципальных услуг;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информационных стендах уполномоченного органа, многофункциональных центров;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личном обращении, а также по телефону, электронной почте в уполномоченный орган, многофункциональные центры.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5.7.Заявитель может обратиться с жалобой, в том числе в следующих случаях: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нарушение срока регистрации запроса заявителя о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срока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отказ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нарушение срока или порядка выдачи документов по результатам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требование у заявителя при предоставлении государственной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 </w:t>
      </w:r>
      <w:hyperlink r:id="rId29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7 Федерального закона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указанном случае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 </w:t>
      </w:r>
      <w:hyperlink r:id="rId30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статьи 16 Федерального закона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Подача и рассмотрение жалобы осуществляется в соответствии со следующими нормативными правовыми актами: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20 ноября 2012 года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Информация, указанная в настоящем разделе Административного регламента, размещена на ЕПГМУ.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Орган, предоставляющий государственную услугу, обеспечивает в установленном порядке размещение и актуализацию сведений в соответствующем разделе регионального реестра.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 выполнения административных процедур (действий) МФЦ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6.1. При обращении заявителя (представителя заявителя) за предоставлением государственной услуги в МФЦ сотрудник МФЦ осуществляет действия, предусмотренные настоящим административным регламентом и соглашением о взаимодействии, заключенным между МФЦ и уполномоченным органом.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6.2. При обращении заявителя за предоставлением государственной услуги через МФЦ специалисты МФЦ осуществляют следующие административные процедуры: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прием запросов и документов заявителей о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досудебного (внесудебного) обжалования решений и действий (бездействия) МФЦ и их работников.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Информирование заявителей о порядке предоставления государственной услуги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6.3. Информирование заинтересованных лиц по вопросам предоставления государственной услуги осуществляется специалистами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по вопросам предоставления государственной услуги осуществляется следующими способами: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индивидуальное устное информирование (на личном приеме или по телефону);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публичное письменное информирование.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местах нахождения и графиках работы, контактных телефонах МФЦ и его подразделений, размещаются на официальном сайте МФЦ http://www.mfc64.ru/.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личном приеме или по телефону сотрудники МФЦ предоставляют следующую информацию: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правовым основаниям предоставления государственной услуги в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месте размещения информации по вопросам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перечне документов, необходимых для получения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сроке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ходе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перечня нормативных правовых актов, регулирующих предоставление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текста административного регламента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перечня документов, необходимых для предоставления государственной услуги, подлежащих представлению заявителем, а также требований, предъявляемых к этим документам;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графика приема заявителей;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образцов заявлений, расписок и других форм документов, указанных в приложениях к административному регламенту 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размере и основаниях взимания государственной пошлины или иной платы, взимаемой за предоставление государственной услуги, образца платежного поручения с необходимыми реквизитами (при наличии).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6.4. 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 в соответствии с пунктом 2.12 настоящего Административного регламента.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передачи заявления и документов, необходимых для предоставления государственной услуги из МФЦ в уполномоченный орган - 1 рабочий день после регистрации заявления и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передача (направление) из МФЦ в уполномоченный орган заявления и документов.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Способом фиксации результата административной процедуры является отметка в экземплярах сопроводительного письма.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6.5. Процедура осуществляется в случаях, если в заявлении на предоставление государственной услуги заявителем указан способ получения результата государственной услуги через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заявителем выбран способ получения результата государственной услуги через МФЦ, специалист уполномоченного органа не позднее рабочего дня, следующего за днем подготовки уведомления заявителю о принятом решении, направляет в МФЦ копию такого уведомления (в соответствии с заключенным соглашением).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Основанием для начала административной процедуры является поступление в МФЦ результата предоставления государственной услуги из уполномоченного органа.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 МФЦ уведомляет заявителя о готовности результата предоставления государственной услуги в сроки, установленные Соглашением о взаимодействии, способами, определенными локальными правовыми актами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административной процедуры является выдача заявителю результата предоставления государственной услуги по факту его обращения в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Способом фиксации результата административной процедуры является подпись заявителя в экземпляре расписки, выданной заявителю при приеме документов, хранящемся в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МФЦ обеспечивает хранение невостребованных заявителем результатов предоставления государственных услуг в течение 3 (трех) месяцев со дня их поступления в МФЦ. Невостребованные заявителем результаты предоставления государственных услуг передаются МФЦ в уполномоченный орган.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Порядок досудебного (внесудебного) обжалования решений и действий (бездействия) МФЦ и их работников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6.6. Заявитель имеет право на досудебное (внесудебное) обжалование действий (бездействия) МФЦ, его работников в ходе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6.7. Обжалование осуществляется в порядке, установленном </w:t>
      </w:r>
      <w:hyperlink r:id="rId34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27 июля 2010 года N 210-ФЗ "Об организации предоставления государственных услуг"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210-ФЗ), и </w:t>
      </w:r>
      <w:hyperlink r:id="rId35" w:history="1">
        <w:r w:rsidRPr="00A8388E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Саратовской области от 19 апреля 2018 года N 208-П "Об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</w:t>
        </w:r>
      </w:hyperlink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6.8.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бумажном носителе жалоба может быть направлена по почте, а также может быть принята при личном приеме заявителя в МФЦ или у учредителя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приеме заявитель представляет документ, удостоверяющий его личность.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форме электронного документа жалоба может быть направлена с использованием информационно-телекоммуникационной сети "Интернет" официального сайта МФЦ, ЕПГМУ.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Жалобы на решения и действия (бездействие) работника МФЦ подаются руководителю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Жалобы на решения и действия (бездействие) МФЦ или директора МФЦ подаются в министерство экономического развития Саратовской области, являющееся учредителем МФЦ (далее - учредитель МФЦ).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6.10. Жалоба должна содержать: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 многофункционального центра, его руководителя и (или) работника, решения и действия (бездействие) которых обжалуются;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МФЦ, работника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МФЦ, работника МФЦ. Заявителем могут быть представлены документы (при наличии), подтверждающие доводы заявителя, либо их копии.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6.11. В МФЦ определяются уполномоченные на рассмотрение жалоб должностные лица, которые обеспечивают прием и рассмотрение жалоб в соответствии с требованиями законодательства, направление жалоб в уполномоченный на их рассмотрение орган исполнительной власти области.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6.12. Информацию о порядке подачи и рассмотрения жалобы граждане могут получить: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информационных стендах МФЦ;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личном обращении, а также по телефону, электронной почте в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6.13. Заявитель может обратиться с жалобой, в том числе в следующих случаях: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нарушение срока регистрации запроса заявителя о предоставлении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отказ в приеме документов, представление которых предусмотрено нормативными правовыми актами Российской Федерации и нормативными правовыми актами Саратовской области для предоставления государственной услуги, у заявителя;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Саратовской области;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нарушение срока или порядка выдачи документов по результатам предоставления государственной услуги.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6.14. Жалоба, поступившая для рассмотрения учредителю МФЦ, в МФЦ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обжалования отказа МФЦ в приеме документов у заявителя рассматривается в течение 5 рабочих дней со дня ее регистрации.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6.15. По результатам рассмотрения жалобы принимается решение об удовлетворении жалобы либо об отказе в ее удовлетворении.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6.16. В ответе по результатам рассмотрения жалобы указываются: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учредителя МФЦ, МФЦ, рассмотревшего жалобу, должность, фамилия, имя, отчество (последнее - при наличии) его должностного лица, принявшего решение по жалобе;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(последнее - при наличии) или наименование заявителя;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 для принятия решения по жалобе;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принятое по жалобе решение;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случае, если жалоба признана обоснованной - сроки устранения выявленных нарушений, 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том числе срок предоставления результата государственной услуги;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порядке обжалования принятого по жалобе решения.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6.17. Ответ по результатам рассмотрения жалобы подписывается уполномоченным на рассмотрение жалобы должностным лицом учредителя МФЦ, должностным лицом МФЦ.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жалоба была направлена посредством системы досудебного обжалования, ответ заявителю направляется также посредством системы досудебного обжалования.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Заявление о предоставлении субсидии на оплату жилого помещения и коммунальных услуг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предоставления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"Прием заявлений 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предоставления гражданам субсидий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жилого помещения и коммунальных услуг"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1899"/>
        <w:gridCol w:w="1260"/>
        <w:gridCol w:w="814"/>
        <w:gridCol w:w="665"/>
        <w:gridCol w:w="2242"/>
        <w:gridCol w:w="2060"/>
      </w:tblGrid>
      <w:tr w:rsidR="00A8388E" w:rsidRPr="00A8388E" w:rsidTr="00A8388E">
        <w:trPr>
          <w:trHeight w:val="15"/>
        </w:trPr>
        <w:tc>
          <w:tcPr>
            <w:tcW w:w="5914" w:type="dxa"/>
            <w:gridSpan w:val="4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от_____________________________________</w:t>
            </w:r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отчество)</w:t>
            </w:r>
          </w:p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страхового свидетельства обязательного пенсионного страхования 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домашнего телефона_______________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рабочего телефона_________________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контактного телефона______________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адрес электронной почты_________________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</w:t>
            </w:r>
          </w:p>
        </w:tc>
      </w:tr>
      <w:tr w:rsidR="00A8388E" w:rsidRPr="00A8388E" w:rsidTr="00A8388E"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Заявление о предоставлении субсидии на оплату жилого помещения и коммунальных услуг</w:t>
            </w:r>
          </w:p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1. Прошу предоставить субсидию на оплату жилого помещения и коммунальных услуг с 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____________________ месяца 20___ г. мне и членам моей семьи:</w:t>
            </w:r>
          </w:p>
        </w:tc>
      </w:tr>
      <w:tr w:rsidR="00A8388E" w:rsidRPr="00A8388E" w:rsidTr="00A8388E">
        <w:trPr>
          <w:trHeight w:val="15"/>
        </w:trPr>
        <w:tc>
          <w:tcPr>
            <w:tcW w:w="554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Ф.И.О. (полностью)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Степень родства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 паспорта, кем и когда выдан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Наличие льгот (мер социальной поддержки)</w:t>
            </w:r>
          </w:p>
        </w:tc>
      </w:tr>
      <w:tr w:rsidR="00A8388E" w:rsidRPr="00A8388E" w:rsidTr="00A838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88E" w:rsidRPr="00A8388E" w:rsidRDefault="00A8388E" w:rsidP="00A8388E">
      <w:p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8388E" w:rsidRPr="00A8388E" w:rsidTr="00A8388E">
        <w:trPr>
          <w:trHeight w:val="15"/>
        </w:trPr>
        <w:tc>
          <w:tcPr>
            <w:tcW w:w="11273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 настоящее время зарегистрированных по месту жительства в жилом помещении по адресу: _______________________________________________________________________ и перечислять субсидии на мой банковский счет или через почтовое отделение связи __________________________________________________________________________________ </w:t>
            </w:r>
            <w:proofErr w:type="spellStart"/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spellEnd"/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(реквизиты расчетного счета: наименование кредитного учреждения, номер счета, иные сведения, необходимые для зачисления денежных средств на счет/указать почтовое отделение)</w:t>
            </w:r>
          </w:p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 Предоставленные мною документы и копии документов в количестве _________ шт., в том числе: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принадлежности к членам семьи ________ шт.;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об основании пользования жилым помещением _________ шт.;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доходах членов семьи ________ шт.;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начисленных платежах за жилое помещение и коммунальные услуги и наличии (отсутствии) задолженности по платежам _________ шт.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льготах, мерах социальной поддержки и компенсациях по оплате жилого помещения и коммунальных услуг ________ шт.;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регистрации по месту жительства ________ шт.;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о гражданстве _______ шт.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3. Особые обстоятельства:____________________________________________________________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 Обязуюсь использовать субсидии только для оплаты жилого помещения и коммунальных услуг и, в случае изменения обстоятельств в семье (изменение места постоянного жительства, основания проживания, гражданства, состава семьи и др.), представить подтверждающие документы в течение 1 месяца после наступления этих событий..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 С Правилами предоставления субсидий на оплату жилого помещения и коммунальных услуг, утвержденных </w:t>
            </w:r>
            <w:hyperlink r:id="rId36" w:history="1">
              <w:r w:rsidRPr="00A8388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 Правительства Российской Федерации от 14 декабря 2005 года N 761</w:t>
              </w:r>
            </w:hyperlink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ознакомлен (а) и обязуюсь их выполнять.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Предупрежден (а): об ответственности в соответствии с законодательством Российской Федерации за достоверность представленных сведений и документов; что в случае обнаружения нарушений начисление субсидии на текущий период приостанавливается (прекращается).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 результатах рассмотрения моего заявления на предоставление субсидии на оплату жилого помещения и коммунальных услуг прошу сообщить мне: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в письменном виде по адресу:________________________________________________________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 телефону ______________________________________________________________________;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 адресу электронной почты: _______________________________________________________;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через многофункциональный центр предоставления государственных и муниципальных услуг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в государственные организации, реализующие вопросы моей социальной защиты, в целях предоставления субсидий, пособий, компенсаций и других видов социальной помощи,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подтверждаю.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Согласие дано добровольно и может быть досрочно отозвано в случаях, предусмотренных </w:t>
            </w:r>
            <w:hyperlink r:id="rId37" w:history="1">
              <w:r w:rsidRPr="00A8388E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Федеральным законом от 27 июля 2006 года N 152-ФЗ "О персональных данных"</w:t>
              </w:r>
            </w:hyperlink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на основании заявления, поданного в уполномоченный орган.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Служебные пометки:______________________________________________________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Заявление и документы в количестве ________ шт. приняты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Дело сформировано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Дело проверено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Решение: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Предоставить субсидию в размере ________________________ рублей _____ копеек на ________________ месяцев с____________________ до ____________________.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Отказать в предоставлении субсидии на основании_____________________________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Приостановить перечисление субсидии на основании 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Прекратить предоставление субсидии на основании_______________________________________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-------------------------------------------------------------- ЛИНИЯ ОТРЕЗА ------------------------------------------------------------</w:t>
            </w:r>
          </w:p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Заявление и документы в количестве __________ штук приняты.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Решение: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Предоставить субсидию в размере ________________________ рублей _____ копеек на 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 месяцев с____________________ до ____________________.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Отказать в предоставлении субсидии на основании_______________________________________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Приостановить перечисление субсидии на основании 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Прекратить предоставление субсидии на основании______________________________________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___________________________________________________________________________________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_________________________/____________________/ "___"________________20___года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(подпись заявителя) (ФИО) (дата)</w:t>
            </w:r>
          </w:p>
        </w:tc>
      </w:tr>
    </w:tbl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A8388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Приложение к заявлению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о предоставлении субсидии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жилого помещения и коммунальных услуг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67"/>
        <w:gridCol w:w="3203"/>
        <w:gridCol w:w="5085"/>
      </w:tblGrid>
      <w:tr w:rsidR="00A8388E" w:rsidRPr="00A8388E" w:rsidTr="00A8388E">
        <w:trPr>
          <w:trHeight w:val="15"/>
        </w:trPr>
        <w:tc>
          <w:tcPr>
            <w:tcW w:w="1294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Да/Нет</w:t>
            </w: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Получаете ли Вы и (или) члены Вашей семьи следующие виды доходов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выплаты (предусмотренные системой оплаты труда), учитываемые при расчете среднего заработка;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заработок, сохраняемый в случаях, предусмотренных трудовым законодательством;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пенсии, компенсационные выплаты и дополнительное ежемесячное материальное обеспечение пенсионеров;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ежемесячное пожизненное содержание судей, вышедших в отставку;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стипендии, выплачиваемые обучающимся в учреждениях начального, среднего и высшего профессионального образования;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пособие по безработице, материальная помощь и иные выплаты безработным гражданам;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пособие по временной нетрудоспособности, пособие по беременности и родам;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ежемесячное пособие на ребенка;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ежемесячное пособие супругам военнослужащих, проходящих военную службу по контракту;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ежемесячная компенсационная выплата неработающим женам лиц рядового и начальствующего состава органов внутренних дел РФ и учреждений уголовно-исполнительной системы;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от реализации и сдачи в аренду (наем) недвижимого имущества (земельных участков, домов, квартир, дач, гаражей, земельных паев), транспортных средств;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денежное довольствие военнослужащих, сотрудников органов внутренних дел РФ, учреждений и органов уголовно-исполнительной системы, таможенных органов РФ и др.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РФ;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единовременное пособие при увольнении с военной службы, из органов внутренних дел РФ, учреждений и органов уголовно-исполнительной системы, таможенных органов РФ, других органов правоохранительной службы;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работ по гражданско-правовым договорам;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авторские вознаграждения, получаемые в соответствии с законодательством РФ;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от занятий предпринимательской деятельностью или крестьянского (фермерского) хозяйства;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доходы по акциям и другие доходы от участия в управлении собственностью организации;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алименты, получаемые членами семьи;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проценты по банковским вкладам;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наследуемые и подаренные денежные средства;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денежных выплат, предоставленных гражданам в качестве мер социальной поддержки по оплате ЖКУ;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доходов, полученных от сдачи жилых помещений в поднаем;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компенсаций на оплату жилого помещения и коммунальных услуг;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денежных средств, выделяемых опекуну (попечителю) на содержание подопечного;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денежных средств,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обучающихся либо проживающих совместно с ним членов его семьи, а за счет средств 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иных лиц, предоставляемых на безвозмездной и безвозвратной основе;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доходов, полученных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доходов охотников-любителей, получаемых от сдачи добытых ими пушнины, мехового или кожевенного сырья либо мяса диких животных;</w:t>
            </w:r>
          </w:p>
        </w:tc>
      </w:tr>
      <w:tr w:rsidR="00A8388E" w:rsidRPr="00A8388E" w:rsidTr="00A8388E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виды доходов, не указанные в данном списке: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____________________________________________________________________________</w:t>
            </w:r>
          </w:p>
        </w:tc>
      </w:tr>
      <w:tr w:rsidR="00A8388E" w:rsidRPr="00A8388E" w:rsidTr="00A8388E">
        <w:trPr>
          <w:trHeight w:val="15"/>
        </w:trPr>
        <w:tc>
          <w:tcPr>
            <w:tcW w:w="5544" w:type="dxa"/>
            <w:gridSpan w:val="2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 подтверждаю, что предоставленные сведения о моих доходах и доходах членов моей семьи точны и исчерпывающие.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проверки.</w:t>
            </w:r>
          </w:p>
        </w:tc>
      </w:tr>
      <w:tr w:rsidR="00A8388E" w:rsidRPr="00A8388E" w:rsidTr="00A8388E"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Заявитель: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</w:t>
            </w:r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 заявителя, подпись</w:t>
            </w:r>
          </w:p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</w:t>
            </w:r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предоставления информации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Информацию принял (а):</w:t>
            </w: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__________________________________________</w:t>
            </w:r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подписи должностного лица, подпись должностного лица</w:t>
            </w:r>
          </w:p>
          <w:p w:rsidR="00A8388E" w:rsidRPr="00A8388E" w:rsidRDefault="00A8388E" w:rsidP="00A8388E">
            <w:pPr>
              <w:spacing w:line="31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</w:t>
            </w:r>
          </w:p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принятия информации</w:t>
            </w:r>
          </w:p>
        </w:tc>
      </w:tr>
    </w:tbl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Журнал регистрации обращений граждан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предоставления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"Прием заявлений 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предоставления гражданам субсидий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жилого помещения и коммунальных услуг"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Журнал регистрации обращений граждан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5"/>
        <w:gridCol w:w="570"/>
        <w:gridCol w:w="1510"/>
        <w:gridCol w:w="1573"/>
        <w:gridCol w:w="1559"/>
        <w:gridCol w:w="1272"/>
        <w:gridCol w:w="1395"/>
        <w:gridCol w:w="1021"/>
      </w:tblGrid>
      <w:tr w:rsidR="00A8388E" w:rsidRPr="00A8388E" w:rsidTr="00A8388E">
        <w:trPr>
          <w:trHeight w:val="15"/>
        </w:trPr>
        <w:tc>
          <w:tcPr>
            <w:tcW w:w="739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п\п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обратившегося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обратившегося, контактный телефон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Домашний адрес обратившегося, контактный телефон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обращения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 обращения (дана консультация и т. п..)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лица, ведущего прием</w:t>
            </w:r>
          </w:p>
        </w:tc>
      </w:tr>
    </w:tbl>
    <w:p w:rsidR="00A8388E" w:rsidRPr="00A8388E" w:rsidRDefault="00A8388E" w:rsidP="00A8388E">
      <w:pPr>
        <w:shd w:val="clear" w:color="auto" w:fill="FFFFFF"/>
        <w:spacing w:before="375" w:after="225" w:line="240" w:lineRule="auto"/>
        <w:ind w:left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8388E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3. Журнал регистрации заявлений и решений о предоставлении (об отказе в предоставлении) субсидии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 Административному регламенту предоставления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услуги "Прием заявлений и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 предоставления гражданам субсидий</w:t>
      </w: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оплату жилого помещения и коммунальных услуг"</w:t>
      </w:r>
    </w:p>
    <w:p w:rsidR="00A8388E" w:rsidRPr="00A8388E" w:rsidRDefault="00A8388E" w:rsidP="00A8388E">
      <w:pPr>
        <w:shd w:val="clear" w:color="auto" w:fill="FFFFFF"/>
        <w:spacing w:line="315" w:lineRule="atLeast"/>
        <w:ind w:left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38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388E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Журнал регистрации заявлений и решений о предоставлении (об отказе в предоставлении) субсидии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570"/>
        <w:gridCol w:w="1270"/>
        <w:gridCol w:w="1723"/>
        <w:gridCol w:w="1817"/>
        <w:gridCol w:w="1702"/>
        <w:gridCol w:w="1590"/>
      </w:tblGrid>
      <w:tr w:rsidR="00A8388E" w:rsidRPr="00A8388E" w:rsidTr="00A8388E">
        <w:trPr>
          <w:trHeight w:val="15"/>
        </w:trPr>
        <w:tc>
          <w:tcPr>
            <w:tcW w:w="739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8388E" w:rsidRPr="00A8388E" w:rsidTr="00A8388E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лица,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</w:tr>
      <w:tr w:rsidR="00A8388E" w:rsidRPr="00A8388E" w:rsidTr="00A8388E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п\п</w:t>
            </w:r>
            <w:proofErr w:type="spellEnd"/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лица, получателя субсидии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получателя субсидии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Субсидия предоставляется,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субсидии отказано (причина)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88E" w:rsidRPr="00A8388E" w:rsidRDefault="00A8388E" w:rsidP="00A8388E">
            <w:pPr>
              <w:spacing w:line="315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8388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специалиста</w:t>
            </w:r>
          </w:p>
        </w:tc>
      </w:tr>
    </w:tbl>
    <w:p w:rsidR="00B437B0" w:rsidRPr="00A8388E" w:rsidRDefault="00B437B0" w:rsidP="00A8388E">
      <w:pPr>
        <w:rPr>
          <w:sz w:val="16"/>
          <w:szCs w:val="16"/>
        </w:rPr>
      </w:pPr>
    </w:p>
    <w:sectPr w:rsidR="00B437B0" w:rsidRPr="00A8388E" w:rsidSect="00B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388E"/>
    <w:rsid w:val="00287C42"/>
    <w:rsid w:val="00380DF3"/>
    <w:rsid w:val="00545336"/>
    <w:rsid w:val="007F535C"/>
    <w:rsid w:val="00A8388E"/>
    <w:rsid w:val="00B41946"/>
    <w:rsid w:val="00B437B0"/>
    <w:rsid w:val="00E0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B0"/>
  </w:style>
  <w:style w:type="paragraph" w:styleId="2">
    <w:name w:val="heading 2"/>
    <w:basedOn w:val="a"/>
    <w:link w:val="20"/>
    <w:uiPriority w:val="9"/>
    <w:qFormat/>
    <w:rsid w:val="00A8388E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388E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8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8388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38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88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388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5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959626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786024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92501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37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8832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90227149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71495" TargetMode="External"/><Relationship Id="rId34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467718662" TargetMode="External"/><Relationship Id="rId12" Type="http://schemas.openxmlformats.org/officeDocument/2006/relationships/hyperlink" Target="http://docs.cntd.ru/document/456048289" TargetMode="External"/><Relationship Id="rId17" Type="http://schemas.openxmlformats.org/officeDocument/2006/relationships/hyperlink" Target="http://docs.cntd.ru/document/902271495" TargetMode="External"/><Relationship Id="rId25" Type="http://schemas.openxmlformats.org/officeDocument/2006/relationships/hyperlink" Target="http://docs.cntd.ru/document/901919946" TargetMode="External"/><Relationship Id="rId33" Type="http://schemas.openxmlformats.org/officeDocument/2006/relationships/hyperlink" Target="http://docs.cntd.ru/document/46771759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docs.cntd.ru/document/902366361" TargetMode="External"/><Relationship Id="rId29" Type="http://schemas.openxmlformats.org/officeDocument/2006/relationships/hyperlink" Target="http://docs.cntd.ru/document/90222801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8846" TargetMode="External"/><Relationship Id="rId11" Type="http://schemas.openxmlformats.org/officeDocument/2006/relationships/hyperlink" Target="http://docs.cntd.ru/document/902288125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902380783" TargetMode="External"/><Relationship Id="rId37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467727677" TargetMode="Externa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2234385" TargetMode="External"/><Relationship Id="rId28" Type="http://schemas.openxmlformats.org/officeDocument/2006/relationships/hyperlink" Target="http://docs.cntd.ru/document/467717598" TargetMode="External"/><Relationship Id="rId36" Type="http://schemas.openxmlformats.org/officeDocument/2006/relationships/hyperlink" Target="http://docs.cntd.ru/document/901960158" TargetMode="External"/><Relationship Id="rId10" Type="http://schemas.openxmlformats.org/officeDocument/2006/relationships/hyperlink" Target="http://docs.cntd.ru/document/902228011" TargetMode="External"/><Relationship Id="rId19" Type="http://schemas.openxmlformats.org/officeDocument/2006/relationships/hyperlink" Target="http://docs.cntd.ru/document/902354759" TargetMode="External"/><Relationship Id="rId31" Type="http://schemas.openxmlformats.org/officeDocument/2006/relationships/hyperlink" Target="http://docs.cntd.ru/document/902228011" TargetMode="External"/><Relationship Id="rId4" Type="http://schemas.openxmlformats.org/officeDocument/2006/relationships/hyperlink" Target="http://docs.cntd.ru/document/467727656" TargetMode="External"/><Relationship Id="rId9" Type="http://schemas.openxmlformats.org/officeDocument/2006/relationships/hyperlink" Target="http://docs.cntd.ru/document/902271495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902228011" TargetMode="External"/><Relationship Id="rId30" Type="http://schemas.openxmlformats.org/officeDocument/2006/relationships/hyperlink" Target="http://docs.cntd.ru/document/902228011" TargetMode="External"/><Relationship Id="rId35" Type="http://schemas.openxmlformats.org/officeDocument/2006/relationships/hyperlink" Target="http://docs.cntd.ru/document/467717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59</Pages>
  <Words>19570</Words>
  <Characters>111553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2020-12-03T12:41:00Z</cp:lastPrinted>
  <dcterms:created xsi:type="dcterms:W3CDTF">2021-02-09T12:30:00Z</dcterms:created>
  <dcterms:modified xsi:type="dcterms:W3CDTF">2021-02-09T12:30:00Z</dcterms:modified>
</cp:coreProperties>
</file>