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1E" w:rsidRDefault="00F8221E" w:rsidP="0086277F">
      <w:pPr>
        <w:pStyle w:val="a3"/>
        <w:jc w:val="center"/>
        <w:rPr>
          <w:rFonts w:ascii="Times New Roman" w:hAnsi="Times New Roman"/>
          <w:sz w:val="26"/>
          <w:szCs w:val="26"/>
        </w:rPr>
      </w:pPr>
      <w:r>
        <w:rPr>
          <w:rFonts w:ascii="Times New Roman" w:hAnsi="Times New Roman"/>
          <w:sz w:val="26"/>
          <w:szCs w:val="26"/>
        </w:rPr>
        <w:t>АДМИНИСТРАЦИЯ</w:t>
      </w:r>
    </w:p>
    <w:p w:rsidR="00F8221E" w:rsidRDefault="00F8221E" w:rsidP="0086277F">
      <w:pPr>
        <w:pStyle w:val="a3"/>
        <w:jc w:val="center"/>
        <w:rPr>
          <w:rFonts w:ascii="Times New Roman" w:hAnsi="Times New Roman"/>
          <w:sz w:val="26"/>
          <w:szCs w:val="26"/>
        </w:rPr>
      </w:pPr>
      <w:r>
        <w:rPr>
          <w:rFonts w:ascii="Times New Roman" w:hAnsi="Times New Roman"/>
          <w:sz w:val="26"/>
          <w:szCs w:val="26"/>
        </w:rPr>
        <w:t>ФЕДОРОВСКОГО МУНИЦИПАЛЬНОГО РАЙОНА</w:t>
      </w:r>
    </w:p>
    <w:p w:rsidR="00F8221E" w:rsidRDefault="00F8221E" w:rsidP="0086277F">
      <w:pPr>
        <w:pStyle w:val="a3"/>
        <w:jc w:val="center"/>
        <w:rPr>
          <w:rFonts w:ascii="Times New Roman" w:hAnsi="Times New Roman"/>
          <w:sz w:val="26"/>
          <w:szCs w:val="26"/>
        </w:rPr>
      </w:pPr>
      <w:r>
        <w:rPr>
          <w:rFonts w:ascii="Times New Roman" w:hAnsi="Times New Roman"/>
          <w:sz w:val="26"/>
          <w:szCs w:val="26"/>
        </w:rPr>
        <w:t>САРАТОВСКОЙ ОБЛАСТИ</w:t>
      </w:r>
    </w:p>
    <w:p w:rsidR="00F8221E" w:rsidRDefault="00F8221E" w:rsidP="0086277F">
      <w:pPr>
        <w:pStyle w:val="a3"/>
        <w:jc w:val="center"/>
        <w:rPr>
          <w:rFonts w:ascii="Times New Roman" w:hAnsi="Times New Roman"/>
          <w:sz w:val="26"/>
          <w:szCs w:val="26"/>
        </w:rPr>
      </w:pPr>
    </w:p>
    <w:p w:rsidR="0086277F" w:rsidRPr="00C109AE" w:rsidRDefault="0086277F" w:rsidP="0086277F">
      <w:pPr>
        <w:pStyle w:val="a3"/>
        <w:jc w:val="center"/>
        <w:rPr>
          <w:rFonts w:ascii="Times New Roman" w:hAnsi="Times New Roman"/>
          <w:sz w:val="26"/>
          <w:szCs w:val="26"/>
        </w:rPr>
      </w:pPr>
      <w:r w:rsidRPr="00C109AE">
        <w:rPr>
          <w:rFonts w:ascii="Times New Roman" w:hAnsi="Times New Roman"/>
          <w:sz w:val="26"/>
          <w:szCs w:val="26"/>
        </w:rPr>
        <w:t>РАСПОРЯЖЕНИЕ</w:t>
      </w:r>
    </w:p>
    <w:p w:rsidR="0086277F" w:rsidRPr="00C109AE" w:rsidRDefault="00E31C6E" w:rsidP="0086277F">
      <w:pPr>
        <w:pStyle w:val="a3"/>
        <w:jc w:val="both"/>
        <w:rPr>
          <w:rFonts w:ascii="Times New Roman" w:hAnsi="Times New Roman"/>
          <w:sz w:val="26"/>
          <w:szCs w:val="26"/>
        </w:rPr>
      </w:pPr>
      <w:r>
        <w:rPr>
          <w:rFonts w:ascii="Times New Roman" w:hAnsi="Times New Roman"/>
          <w:sz w:val="26"/>
          <w:szCs w:val="26"/>
        </w:rPr>
        <w:t>27 июня</w:t>
      </w:r>
      <w:r w:rsidR="0086277F">
        <w:rPr>
          <w:rFonts w:ascii="Times New Roman" w:hAnsi="Times New Roman"/>
          <w:sz w:val="26"/>
          <w:szCs w:val="26"/>
        </w:rPr>
        <w:t xml:space="preserve"> 20</w:t>
      </w:r>
      <w:r w:rsidR="00847D47">
        <w:rPr>
          <w:rFonts w:ascii="Times New Roman" w:hAnsi="Times New Roman"/>
          <w:sz w:val="26"/>
          <w:szCs w:val="26"/>
        </w:rPr>
        <w:t>1</w:t>
      </w:r>
      <w:r w:rsidR="006459A7">
        <w:rPr>
          <w:rFonts w:ascii="Times New Roman" w:hAnsi="Times New Roman"/>
          <w:sz w:val="26"/>
          <w:szCs w:val="26"/>
        </w:rPr>
        <w:t>3</w:t>
      </w:r>
      <w:r w:rsidR="0086277F" w:rsidRPr="00C109AE">
        <w:rPr>
          <w:rFonts w:ascii="Times New Roman" w:hAnsi="Times New Roman"/>
          <w:sz w:val="26"/>
          <w:szCs w:val="26"/>
        </w:rPr>
        <w:t xml:space="preserve">г.              </w:t>
      </w:r>
      <w:r w:rsidR="0086277F">
        <w:rPr>
          <w:rFonts w:ascii="Times New Roman" w:hAnsi="Times New Roman"/>
          <w:sz w:val="26"/>
          <w:szCs w:val="26"/>
        </w:rPr>
        <w:t xml:space="preserve">              </w:t>
      </w:r>
      <w:r>
        <w:rPr>
          <w:rFonts w:ascii="Times New Roman" w:hAnsi="Times New Roman"/>
          <w:sz w:val="26"/>
          <w:szCs w:val="26"/>
        </w:rPr>
        <w:t xml:space="preserve">          </w:t>
      </w:r>
      <w:r w:rsidR="0086277F">
        <w:rPr>
          <w:rFonts w:ascii="Times New Roman" w:hAnsi="Times New Roman"/>
          <w:sz w:val="26"/>
          <w:szCs w:val="26"/>
        </w:rPr>
        <w:t xml:space="preserve">    № </w:t>
      </w:r>
      <w:r>
        <w:rPr>
          <w:rFonts w:ascii="Times New Roman" w:hAnsi="Times New Roman"/>
          <w:sz w:val="26"/>
          <w:szCs w:val="26"/>
        </w:rPr>
        <w:t>255-р</w:t>
      </w:r>
    </w:p>
    <w:p w:rsidR="0086277F" w:rsidRPr="00C109AE" w:rsidRDefault="0086277F" w:rsidP="0086277F">
      <w:pPr>
        <w:pStyle w:val="a3"/>
        <w:jc w:val="both"/>
        <w:rPr>
          <w:rFonts w:ascii="Times New Roman" w:hAnsi="Times New Roman"/>
          <w:sz w:val="26"/>
          <w:szCs w:val="26"/>
        </w:rPr>
      </w:pPr>
      <w:r w:rsidRPr="00C109AE">
        <w:rPr>
          <w:rFonts w:ascii="Times New Roman" w:hAnsi="Times New Roman"/>
          <w:sz w:val="26"/>
          <w:szCs w:val="26"/>
        </w:rPr>
        <w:t xml:space="preserve">                                                       р.п. Мокроус</w:t>
      </w:r>
    </w:p>
    <w:p w:rsidR="0086277F" w:rsidRPr="00C109AE" w:rsidRDefault="0086277F" w:rsidP="0086277F">
      <w:pPr>
        <w:pStyle w:val="a3"/>
        <w:jc w:val="both"/>
        <w:rPr>
          <w:rFonts w:ascii="Times New Roman" w:hAnsi="Times New Roman"/>
          <w:sz w:val="26"/>
          <w:szCs w:val="26"/>
        </w:rPr>
      </w:pPr>
    </w:p>
    <w:p w:rsidR="001A7158" w:rsidRDefault="0086277F" w:rsidP="0086277F">
      <w:pPr>
        <w:pStyle w:val="a3"/>
        <w:jc w:val="both"/>
        <w:rPr>
          <w:rFonts w:ascii="Times New Roman" w:hAnsi="Times New Roman"/>
          <w:sz w:val="28"/>
          <w:szCs w:val="28"/>
        </w:rPr>
      </w:pPr>
      <w:r w:rsidRPr="00847D47">
        <w:rPr>
          <w:rFonts w:ascii="Times New Roman" w:hAnsi="Times New Roman"/>
          <w:sz w:val="28"/>
          <w:szCs w:val="28"/>
        </w:rPr>
        <w:t>О</w:t>
      </w:r>
      <w:r w:rsidR="001A7158">
        <w:rPr>
          <w:rFonts w:ascii="Times New Roman" w:hAnsi="Times New Roman"/>
          <w:sz w:val="28"/>
          <w:szCs w:val="28"/>
        </w:rPr>
        <w:t>б</w:t>
      </w:r>
      <w:r w:rsidRPr="00847D47">
        <w:rPr>
          <w:rFonts w:ascii="Times New Roman" w:hAnsi="Times New Roman"/>
          <w:sz w:val="28"/>
          <w:szCs w:val="28"/>
        </w:rPr>
        <w:t xml:space="preserve"> </w:t>
      </w:r>
      <w:r w:rsidR="00847D47">
        <w:rPr>
          <w:rFonts w:ascii="Times New Roman" w:hAnsi="Times New Roman"/>
          <w:sz w:val="28"/>
          <w:szCs w:val="28"/>
        </w:rPr>
        <w:t xml:space="preserve"> утверждении перечня </w:t>
      </w:r>
      <w:r w:rsidRPr="00847D47">
        <w:rPr>
          <w:rFonts w:ascii="Times New Roman" w:hAnsi="Times New Roman"/>
          <w:sz w:val="28"/>
          <w:szCs w:val="28"/>
        </w:rPr>
        <w:t>земельн</w:t>
      </w:r>
      <w:r w:rsidR="006459A7">
        <w:rPr>
          <w:rFonts w:ascii="Times New Roman" w:hAnsi="Times New Roman"/>
          <w:sz w:val="28"/>
          <w:szCs w:val="28"/>
        </w:rPr>
        <w:t>ых</w:t>
      </w:r>
      <w:r w:rsidRPr="00847D47">
        <w:rPr>
          <w:rFonts w:ascii="Times New Roman" w:hAnsi="Times New Roman"/>
          <w:sz w:val="28"/>
          <w:szCs w:val="28"/>
        </w:rPr>
        <w:t xml:space="preserve"> участк</w:t>
      </w:r>
      <w:r w:rsidR="00847D47">
        <w:rPr>
          <w:rFonts w:ascii="Times New Roman" w:hAnsi="Times New Roman"/>
          <w:sz w:val="28"/>
          <w:szCs w:val="28"/>
        </w:rPr>
        <w:t xml:space="preserve">ов </w:t>
      </w:r>
    </w:p>
    <w:p w:rsidR="001A7158" w:rsidRDefault="00847D47" w:rsidP="0086277F">
      <w:pPr>
        <w:pStyle w:val="a3"/>
        <w:jc w:val="both"/>
        <w:rPr>
          <w:rFonts w:ascii="Times New Roman" w:hAnsi="Times New Roman"/>
          <w:sz w:val="28"/>
          <w:szCs w:val="28"/>
        </w:rPr>
      </w:pPr>
      <w:r>
        <w:rPr>
          <w:rFonts w:ascii="Times New Roman" w:hAnsi="Times New Roman"/>
          <w:sz w:val="28"/>
          <w:szCs w:val="28"/>
        </w:rPr>
        <w:t xml:space="preserve">предоставляемых в собственность бесплатно </w:t>
      </w:r>
    </w:p>
    <w:p w:rsidR="006459A7" w:rsidRDefault="006459A7" w:rsidP="0086277F">
      <w:pPr>
        <w:pStyle w:val="a3"/>
        <w:jc w:val="both"/>
        <w:rPr>
          <w:rFonts w:ascii="Times New Roman" w:hAnsi="Times New Roman"/>
          <w:sz w:val="28"/>
          <w:szCs w:val="28"/>
        </w:rPr>
      </w:pPr>
      <w:r>
        <w:rPr>
          <w:rFonts w:ascii="Times New Roman" w:hAnsi="Times New Roman"/>
          <w:sz w:val="28"/>
          <w:szCs w:val="28"/>
        </w:rPr>
        <w:t>гражданам, имеющим трех и более детей</w:t>
      </w:r>
      <w:r w:rsidR="001A7158">
        <w:rPr>
          <w:rFonts w:ascii="Times New Roman" w:hAnsi="Times New Roman"/>
          <w:sz w:val="28"/>
          <w:szCs w:val="28"/>
        </w:rPr>
        <w:t>,</w:t>
      </w:r>
    </w:p>
    <w:p w:rsidR="006459A7" w:rsidRDefault="001A7158" w:rsidP="0086277F">
      <w:pPr>
        <w:pStyle w:val="a3"/>
        <w:jc w:val="both"/>
        <w:rPr>
          <w:rFonts w:ascii="Times New Roman" w:hAnsi="Times New Roman"/>
          <w:sz w:val="28"/>
          <w:szCs w:val="28"/>
        </w:rPr>
      </w:pPr>
      <w:r>
        <w:rPr>
          <w:rFonts w:ascii="Times New Roman" w:hAnsi="Times New Roman"/>
          <w:sz w:val="28"/>
          <w:szCs w:val="28"/>
        </w:rPr>
        <w:t xml:space="preserve"> проживающи</w:t>
      </w:r>
      <w:r w:rsidR="006459A7">
        <w:rPr>
          <w:rFonts w:ascii="Times New Roman" w:hAnsi="Times New Roman"/>
          <w:sz w:val="28"/>
          <w:szCs w:val="28"/>
        </w:rPr>
        <w:t>х</w:t>
      </w:r>
      <w:r w:rsidR="00D1127E">
        <w:rPr>
          <w:rFonts w:ascii="Times New Roman" w:hAnsi="Times New Roman"/>
          <w:sz w:val="28"/>
          <w:szCs w:val="28"/>
        </w:rPr>
        <w:t xml:space="preserve"> </w:t>
      </w:r>
      <w:r w:rsidR="00847D47">
        <w:rPr>
          <w:rFonts w:ascii="Times New Roman" w:hAnsi="Times New Roman"/>
          <w:sz w:val="28"/>
          <w:szCs w:val="28"/>
        </w:rPr>
        <w:t xml:space="preserve">на территории </w:t>
      </w:r>
    </w:p>
    <w:p w:rsidR="00847D47" w:rsidRPr="00847D47" w:rsidRDefault="00847D47" w:rsidP="0086277F">
      <w:pPr>
        <w:pStyle w:val="a3"/>
        <w:jc w:val="both"/>
        <w:rPr>
          <w:rFonts w:ascii="Times New Roman" w:hAnsi="Times New Roman"/>
          <w:sz w:val="28"/>
          <w:szCs w:val="28"/>
        </w:rPr>
      </w:pPr>
      <w:r>
        <w:rPr>
          <w:rFonts w:ascii="Times New Roman" w:hAnsi="Times New Roman"/>
          <w:sz w:val="28"/>
          <w:szCs w:val="28"/>
        </w:rPr>
        <w:t>Фёдоровского района</w:t>
      </w:r>
      <w:r w:rsidR="006459A7">
        <w:rPr>
          <w:rFonts w:ascii="Times New Roman" w:hAnsi="Times New Roman"/>
          <w:sz w:val="28"/>
          <w:szCs w:val="28"/>
        </w:rPr>
        <w:t xml:space="preserve"> </w:t>
      </w:r>
      <w:r>
        <w:rPr>
          <w:rFonts w:ascii="Times New Roman" w:hAnsi="Times New Roman"/>
          <w:sz w:val="28"/>
          <w:szCs w:val="28"/>
        </w:rPr>
        <w:t>Саратовской области</w:t>
      </w:r>
    </w:p>
    <w:p w:rsidR="0086277F" w:rsidRPr="00847D47" w:rsidRDefault="0086277F" w:rsidP="0086277F">
      <w:pPr>
        <w:pStyle w:val="a3"/>
        <w:jc w:val="both"/>
        <w:rPr>
          <w:rFonts w:ascii="Times New Roman" w:hAnsi="Times New Roman"/>
          <w:sz w:val="28"/>
          <w:szCs w:val="28"/>
        </w:rPr>
      </w:pPr>
    </w:p>
    <w:p w:rsidR="0086277F" w:rsidRPr="00847D47" w:rsidRDefault="0086277F" w:rsidP="0086277F">
      <w:pPr>
        <w:pStyle w:val="a3"/>
        <w:ind w:firstLine="426"/>
        <w:jc w:val="both"/>
        <w:rPr>
          <w:rFonts w:ascii="Times New Roman" w:hAnsi="Times New Roman"/>
          <w:sz w:val="28"/>
          <w:szCs w:val="28"/>
        </w:rPr>
      </w:pPr>
      <w:r w:rsidRPr="00847D47">
        <w:rPr>
          <w:rFonts w:ascii="Times New Roman" w:hAnsi="Times New Roman"/>
          <w:sz w:val="28"/>
          <w:szCs w:val="28"/>
        </w:rPr>
        <w:t xml:space="preserve">В </w:t>
      </w:r>
      <w:r w:rsidR="006459A7">
        <w:rPr>
          <w:rFonts w:ascii="Times New Roman" w:hAnsi="Times New Roman"/>
          <w:sz w:val="28"/>
          <w:szCs w:val="28"/>
        </w:rPr>
        <w:t>целях обеспечения, состоящих на учете и обладающих правом на приобретение бесплатно земельных участков</w:t>
      </w:r>
      <w:r w:rsidR="001A7158">
        <w:rPr>
          <w:rFonts w:ascii="Times New Roman" w:hAnsi="Times New Roman"/>
          <w:sz w:val="28"/>
          <w:szCs w:val="28"/>
        </w:rPr>
        <w:t>,</w:t>
      </w:r>
      <w:r w:rsidR="0061687D">
        <w:rPr>
          <w:rFonts w:ascii="Times New Roman" w:hAnsi="Times New Roman"/>
          <w:sz w:val="28"/>
          <w:szCs w:val="28"/>
        </w:rPr>
        <w:t xml:space="preserve"> </w:t>
      </w:r>
      <w:r w:rsidR="006459A7">
        <w:rPr>
          <w:rFonts w:ascii="Times New Roman" w:hAnsi="Times New Roman"/>
          <w:sz w:val="28"/>
          <w:szCs w:val="28"/>
        </w:rPr>
        <w:t xml:space="preserve">граждан, имеющих трех и более детей, </w:t>
      </w:r>
      <w:r w:rsidR="00D1127E">
        <w:rPr>
          <w:rFonts w:ascii="Times New Roman" w:hAnsi="Times New Roman"/>
          <w:sz w:val="28"/>
          <w:szCs w:val="28"/>
        </w:rPr>
        <w:t xml:space="preserve">проживающих </w:t>
      </w:r>
      <w:r w:rsidR="0061687D">
        <w:rPr>
          <w:rFonts w:ascii="Times New Roman" w:hAnsi="Times New Roman"/>
          <w:sz w:val="28"/>
          <w:szCs w:val="28"/>
        </w:rPr>
        <w:t xml:space="preserve">на территории Фёдоровского района Саратовской области, </w:t>
      </w:r>
      <w:r w:rsidRPr="00847D47">
        <w:rPr>
          <w:rFonts w:ascii="Times New Roman" w:hAnsi="Times New Roman"/>
          <w:sz w:val="28"/>
          <w:szCs w:val="28"/>
        </w:rPr>
        <w:t xml:space="preserve">руководствуясь </w:t>
      </w:r>
      <w:r w:rsidR="007B2956">
        <w:rPr>
          <w:rFonts w:ascii="Times New Roman" w:hAnsi="Times New Roman"/>
          <w:sz w:val="28"/>
          <w:szCs w:val="28"/>
        </w:rPr>
        <w:t xml:space="preserve">статьёй </w:t>
      </w:r>
      <w:r w:rsidR="0061687D">
        <w:rPr>
          <w:rFonts w:ascii="Times New Roman" w:hAnsi="Times New Roman"/>
          <w:sz w:val="28"/>
          <w:szCs w:val="28"/>
        </w:rPr>
        <w:t xml:space="preserve">28 </w:t>
      </w:r>
      <w:r w:rsidRPr="00847D47">
        <w:rPr>
          <w:rFonts w:ascii="Times New Roman" w:hAnsi="Times New Roman"/>
          <w:sz w:val="28"/>
          <w:szCs w:val="28"/>
        </w:rPr>
        <w:t>Земельн</w:t>
      </w:r>
      <w:r w:rsidR="0061687D">
        <w:rPr>
          <w:rFonts w:ascii="Times New Roman" w:hAnsi="Times New Roman"/>
          <w:sz w:val="28"/>
          <w:szCs w:val="28"/>
        </w:rPr>
        <w:t>ого</w:t>
      </w:r>
      <w:r w:rsidRPr="00847D47">
        <w:rPr>
          <w:rFonts w:ascii="Times New Roman" w:hAnsi="Times New Roman"/>
          <w:sz w:val="28"/>
          <w:szCs w:val="28"/>
        </w:rPr>
        <w:t xml:space="preserve"> кодекс</w:t>
      </w:r>
      <w:r w:rsidR="0061687D">
        <w:rPr>
          <w:rFonts w:ascii="Times New Roman" w:hAnsi="Times New Roman"/>
          <w:sz w:val="28"/>
          <w:szCs w:val="28"/>
        </w:rPr>
        <w:t>а</w:t>
      </w:r>
      <w:r w:rsidRPr="00847D47">
        <w:rPr>
          <w:rFonts w:ascii="Times New Roman" w:hAnsi="Times New Roman"/>
          <w:sz w:val="28"/>
          <w:szCs w:val="28"/>
        </w:rPr>
        <w:t xml:space="preserve"> Р</w:t>
      </w:r>
      <w:r w:rsidR="006459A7">
        <w:rPr>
          <w:rFonts w:ascii="Times New Roman" w:hAnsi="Times New Roman"/>
          <w:sz w:val="28"/>
          <w:szCs w:val="28"/>
        </w:rPr>
        <w:t xml:space="preserve">оссийской </w:t>
      </w:r>
      <w:r w:rsidRPr="00847D47">
        <w:rPr>
          <w:rFonts w:ascii="Times New Roman" w:hAnsi="Times New Roman"/>
          <w:sz w:val="28"/>
          <w:szCs w:val="28"/>
        </w:rPr>
        <w:t>Ф</w:t>
      </w:r>
      <w:r w:rsidR="006459A7">
        <w:rPr>
          <w:rFonts w:ascii="Times New Roman" w:hAnsi="Times New Roman"/>
          <w:sz w:val="28"/>
          <w:szCs w:val="28"/>
        </w:rPr>
        <w:t>едерации</w:t>
      </w:r>
      <w:r w:rsidRPr="00847D47">
        <w:rPr>
          <w:rFonts w:ascii="Times New Roman" w:hAnsi="Times New Roman"/>
          <w:sz w:val="28"/>
          <w:szCs w:val="28"/>
        </w:rPr>
        <w:t xml:space="preserve">, </w:t>
      </w:r>
      <w:r w:rsidRPr="00847D47">
        <w:rPr>
          <w:sz w:val="28"/>
          <w:szCs w:val="28"/>
        </w:rPr>
        <w:t xml:space="preserve"> </w:t>
      </w:r>
      <w:r w:rsidR="0061687D" w:rsidRPr="0061687D">
        <w:rPr>
          <w:rFonts w:ascii="Times New Roman" w:hAnsi="Times New Roman"/>
          <w:sz w:val="28"/>
          <w:szCs w:val="28"/>
        </w:rPr>
        <w:t xml:space="preserve">пунктом 4.1 </w:t>
      </w:r>
      <w:r w:rsidR="0061687D">
        <w:rPr>
          <w:rFonts w:ascii="Times New Roman" w:hAnsi="Times New Roman"/>
          <w:sz w:val="28"/>
          <w:szCs w:val="28"/>
        </w:rPr>
        <w:t xml:space="preserve">части 1 </w:t>
      </w:r>
      <w:r w:rsidR="0061687D" w:rsidRPr="0061687D">
        <w:rPr>
          <w:rFonts w:ascii="Times New Roman" w:hAnsi="Times New Roman"/>
          <w:sz w:val="28"/>
          <w:szCs w:val="28"/>
        </w:rPr>
        <w:t>статьи 5,</w:t>
      </w:r>
      <w:r w:rsidR="0061687D">
        <w:rPr>
          <w:rFonts w:ascii="Times New Roman" w:hAnsi="Times New Roman"/>
          <w:sz w:val="28"/>
          <w:szCs w:val="28"/>
        </w:rPr>
        <w:t xml:space="preserve"> статьёй 12.3 закона Саратовской области </w:t>
      </w:r>
      <w:r w:rsidR="008E1274">
        <w:rPr>
          <w:rFonts w:ascii="Times New Roman" w:hAnsi="Times New Roman"/>
          <w:sz w:val="28"/>
          <w:szCs w:val="28"/>
        </w:rPr>
        <w:t xml:space="preserve">от 21 мая 2004 года № </w:t>
      </w:r>
      <w:r w:rsidR="0061687D">
        <w:rPr>
          <w:rFonts w:ascii="Times New Roman" w:hAnsi="Times New Roman"/>
          <w:sz w:val="28"/>
          <w:szCs w:val="28"/>
        </w:rPr>
        <w:t xml:space="preserve">23-ЗСО </w:t>
      </w:r>
      <w:r w:rsidR="008E1274">
        <w:rPr>
          <w:rFonts w:ascii="Times New Roman" w:hAnsi="Times New Roman"/>
          <w:sz w:val="28"/>
          <w:szCs w:val="28"/>
        </w:rPr>
        <w:t>«О земле»,</w:t>
      </w:r>
      <w:r w:rsidR="0061687D" w:rsidRPr="0061687D">
        <w:rPr>
          <w:rFonts w:ascii="Times New Roman" w:hAnsi="Times New Roman"/>
          <w:sz w:val="28"/>
          <w:szCs w:val="28"/>
        </w:rPr>
        <w:t xml:space="preserve"> </w:t>
      </w:r>
      <w:r w:rsidR="006459A7">
        <w:rPr>
          <w:rFonts w:ascii="Times New Roman" w:hAnsi="Times New Roman"/>
          <w:sz w:val="28"/>
          <w:szCs w:val="28"/>
        </w:rPr>
        <w:t>Законом Саратовской области  № 74-ЗСО от 01.08.200</w:t>
      </w:r>
      <w:r w:rsidR="006B45FC">
        <w:rPr>
          <w:rFonts w:ascii="Times New Roman" w:hAnsi="Times New Roman"/>
          <w:sz w:val="28"/>
          <w:szCs w:val="28"/>
        </w:rPr>
        <w:t>5</w:t>
      </w:r>
      <w:r w:rsidR="006459A7">
        <w:rPr>
          <w:rFonts w:ascii="Times New Roman" w:hAnsi="Times New Roman"/>
          <w:sz w:val="28"/>
          <w:szCs w:val="28"/>
        </w:rPr>
        <w:t xml:space="preserve"> года </w:t>
      </w:r>
      <w:r w:rsidR="006B45FC">
        <w:rPr>
          <w:rFonts w:ascii="Times New Roman" w:hAnsi="Times New Roman"/>
          <w:sz w:val="28"/>
          <w:szCs w:val="28"/>
        </w:rPr>
        <w:t xml:space="preserve">«О мерах социальной поддержки многодетных семей Саратовской области», </w:t>
      </w:r>
      <w:r w:rsidR="00527B42">
        <w:rPr>
          <w:rFonts w:ascii="Times New Roman" w:hAnsi="Times New Roman"/>
          <w:sz w:val="28"/>
          <w:szCs w:val="28"/>
        </w:rPr>
        <w:t>Порядком учета граждан, имеющих право на приобретение земельных участков для индивидуального жилищного строительства, дачного строительства, ведения садоводства или огородничества в собственность на территории Федоровского муниципального района</w:t>
      </w:r>
      <w:r w:rsidR="00E128CF">
        <w:rPr>
          <w:rFonts w:ascii="Times New Roman" w:hAnsi="Times New Roman"/>
          <w:sz w:val="28"/>
          <w:szCs w:val="28"/>
        </w:rPr>
        <w:t>,</w:t>
      </w:r>
      <w:r w:rsidR="00527B42">
        <w:rPr>
          <w:rFonts w:ascii="Times New Roman" w:hAnsi="Times New Roman"/>
          <w:sz w:val="28"/>
          <w:szCs w:val="28"/>
        </w:rPr>
        <w:t xml:space="preserve"> утвержденным </w:t>
      </w:r>
      <w:r w:rsidR="00E128CF">
        <w:rPr>
          <w:rFonts w:ascii="Times New Roman" w:hAnsi="Times New Roman"/>
          <w:sz w:val="28"/>
          <w:szCs w:val="28"/>
        </w:rPr>
        <w:t>р</w:t>
      </w:r>
      <w:r w:rsidR="00527B42">
        <w:rPr>
          <w:rFonts w:ascii="Times New Roman" w:hAnsi="Times New Roman"/>
          <w:sz w:val="28"/>
          <w:szCs w:val="28"/>
        </w:rPr>
        <w:t xml:space="preserve">ешением </w:t>
      </w:r>
      <w:r w:rsidR="00E128CF">
        <w:rPr>
          <w:rFonts w:ascii="Times New Roman" w:hAnsi="Times New Roman"/>
          <w:sz w:val="28"/>
          <w:szCs w:val="28"/>
        </w:rPr>
        <w:t>муниципального Собрания Федоровского муниципального района Саратовской области от 22 февраля 2013 года «Об утверждении Порядка учета граждан, имеющих право на приобретение земельных участков для индивидуального жилищного строительства, дачного строительства, ведения садоводства или огородничества в собственность на территории Федоровского муниципального района Саратовской области и Порядка предоставления и информирования граждан о наличии земельных участков, предлагаемых для приобретения в собственность бесплатно»</w:t>
      </w:r>
      <w:r w:rsidR="00527B42">
        <w:rPr>
          <w:rFonts w:ascii="Times New Roman" w:hAnsi="Times New Roman"/>
          <w:sz w:val="28"/>
          <w:szCs w:val="28"/>
        </w:rPr>
        <w:t>,</w:t>
      </w:r>
      <w:r w:rsidR="00E128CF">
        <w:rPr>
          <w:rFonts w:ascii="Times New Roman" w:hAnsi="Times New Roman"/>
          <w:sz w:val="28"/>
          <w:szCs w:val="28"/>
        </w:rPr>
        <w:t xml:space="preserve"> </w:t>
      </w:r>
      <w:r w:rsidRPr="00847D47">
        <w:rPr>
          <w:rFonts w:ascii="Times New Roman" w:hAnsi="Times New Roman"/>
          <w:sz w:val="28"/>
          <w:szCs w:val="28"/>
        </w:rPr>
        <w:t>Уставом Федоровского муниципального района Саратовской области:</w:t>
      </w:r>
    </w:p>
    <w:p w:rsidR="0086277F" w:rsidRDefault="00E128CF" w:rsidP="0086277F">
      <w:pPr>
        <w:pStyle w:val="a3"/>
        <w:ind w:firstLine="426"/>
        <w:jc w:val="both"/>
        <w:rPr>
          <w:rFonts w:ascii="Times New Roman" w:hAnsi="Times New Roman"/>
          <w:sz w:val="28"/>
          <w:szCs w:val="28"/>
        </w:rPr>
      </w:pPr>
      <w:r>
        <w:rPr>
          <w:rFonts w:ascii="Times New Roman" w:hAnsi="Times New Roman"/>
          <w:sz w:val="28"/>
          <w:szCs w:val="28"/>
        </w:rPr>
        <w:t>1.</w:t>
      </w:r>
      <w:r w:rsidR="00D1127E">
        <w:rPr>
          <w:rFonts w:ascii="Times New Roman" w:hAnsi="Times New Roman"/>
          <w:sz w:val="28"/>
          <w:szCs w:val="28"/>
        </w:rPr>
        <w:t xml:space="preserve">Утвердить </w:t>
      </w:r>
      <w:r w:rsidR="007B2956">
        <w:rPr>
          <w:rFonts w:ascii="Times New Roman" w:hAnsi="Times New Roman"/>
          <w:sz w:val="28"/>
          <w:szCs w:val="28"/>
        </w:rPr>
        <w:t>П</w:t>
      </w:r>
      <w:r w:rsidR="003A19CC">
        <w:rPr>
          <w:rFonts w:ascii="Times New Roman" w:hAnsi="Times New Roman"/>
          <w:sz w:val="28"/>
          <w:szCs w:val="28"/>
        </w:rPr>
        <w:t xml:space="preserve">еречень </w:t>
      </w:r>
      <w:r w:rsidR="0086277F" w:rsidRPr="00847D47">
        <w:rPr>
          <w:rFonts w:ascii="Times New Roman" w:hAnsi="Times New Roman"/>
          <w:sz w:val="28"/>
          <w:szCs w:val="28"/>
        </w:rPr>
        <w:t>земельн</w:t>
      </w:r>
      <w:r w:rsidR="003A19CC">
        <w:rPr>
          <w:rFonts w:ascii="Times New Roman" w:hAnsi="Times New Roman"/>
          <w:sz w:val="28"/>
          <w:szCs w:val="28"/>
        </w:rPr>
        <w:t>ых</w:t>
      </w:r>
      <w:r w:rsidR="0086277F" w:rsidRPr="00847D47">
        <w:rPr>
          <w:rFonts w:ascii="Times New Roman" w:hAnsi="Times New Roman"/>
          <w:sz w:val="28"/>
          <w:szCs w:val="28"/>
        </w:rPr>
        <w:t xml:space="preserve"> участк</w:t>
      </w:r>
      <w:r w:rsidR="003A19CC">
        <w:rPr>
          <w:rFonts w:ascii="Times New Roman" w:hAnsi="Times New Roman"/>
          <w:sz w:val="28"/>
          <w:szCs w:val="28"/>
        </w:rPr>
        <w:t>ов</w:t>
      </w:r>
      <w:r w:rsidR="0086277F" w:rsidRPr="00847D47">
        <w:rPr>
          <w:rFonts w:ascii="Times New Roman" w:hAnsi="Times New Roman"/>
          <w:sz w:val="28"/>
          <w:szCs w:val="28"/>
        </w:rPr>
        <w:t xml:space="preserve"> </w:t>
      </w:r>
      <w:r w:rsidR="003A19CC">
        <w:rPr>
          <w:rFonts w:ascii="Times New Roman" w:hAnsi="Times New Roman"/>
          <w:sz w:val="28"/>
          <w:szCs w:val="28"/>
        </w:rPr>
        <w:t>пред</w:t>
      </w:r>
      <w:r>
        <w:rPr>
          <w:rFonts w:ascii="Times New Roman" w:hAnsi="Times New Roman"/>
          <w:sz w:val="28"/>
          <w:szCs w:val="28"/>
        </w:rPr>
        <w:t>лагаемых для приобретения</w:t>
      </w:r>
      <w:r w:rsidR="003A19CC">
        <w:rPr>
          <w:rFonts w:ascii="Times New Roman" w:hAnsi="Times New Roman"/>
          <w:sz w:val="28"/>
          <w:szCs w:val="28"/>
        </w:rPr>
        <w:t xml:space="preserve"> в собственность бесплатно </w:t>
      </w:r>
      <w:r>
        <w:rPr>
          <w:rFonts w:ascii="Times New Roman" w:hAnsi="Times New Roman"/>
          <w:sz w:val="28"/>
          <w:szCs w:val="28"/>
        </w:rPr>
        <w:t>гражданам, имеющих трех и более детей</w:t>
      </w:r>
      <w:r w:rsidR="001A7158">
        <w:rPr>
          <w:rFonts w:ascii="Times New Roman" w:hAnsi="Times New Roman"/>
          <w:sz w:val="28"/>
          <w:szCs w:val="28"/>
        </w:rPr>
        <w:t>,</w:t>
      </w:r>
      <w:r w:rsidR="003A19CC" w:rsidRPr="003A19CC">
        <w:rPr>
          <w:rFonts w:ascii="Times New Roman" w:hAnsi="Times New Roman"/>
          <w:sz w:val="28"/>
          <w:szCs w:val="28"/>
        </w:rPr>
        <w:t xml:space="preserve"> </w:t>
      </w:r>
      <w:r w:rsidR="003A19CC">
        <w:rPr>
          <w:rFonts w:ascii="Times New Roman" w:hAnsi="Times New Roman"/>
          <w:sz w:val="28"/>
          <w:szCs w:val="28"/>
        </w:rPr>
        <w:t>проживающи</w:t>
      </w:r>
      <w:r>
        <w:rPr>
          <w:rFonts w:ascii="Times New Roman" w:hAnsi="Times New Roman"/>
          <w:sz w:val="28"/>
          <w:szCs w:val="28"/>
        </w:rPr>
        <w:t>х</w:t>
      </w:r>
      <w:r w:rsidR="003A19CC">
        <w:rPr>
          <w:rFonts w:ascii="Times New Roman" w:hAnsi="Times New Roman"/>
          <w:sz w:val="28"/>
          <w:szCs w:val="28"/>
        </w:rPr>
        <w:t xml:space="preserve"> на территории Фёдоровского района Саратовской области </w:t>
      </w:r>
      <w:r w:rsidR="001A7158">
        <w:rPr>
          <w:rFonts w:ascii="Times New Roman" w:hAnsi="Times New Roman"/>
          <w:sz w:val="28"/>
          <w:szCs w:val="28"/>
        </w:rPr>
        <w:t>согласно Приложению</w:t>
      </w:r>
      <w:r w:rsidR="008878B1">
        <w:rPr>
          <w:rFonts w:ascii="Times New Roman" w:hAnsi="Times New Roman"/>
          <w:sz w:val="28"/>
          <w:szCs w:val="28"/>
        </w:rPr>
        <w:t xml:space="preserve"> и Приложению 1</w:t>
      </w:r>
      <w:r w:rsidR="001A7158">
        <w:rPr>
          <w:rFonts w:ascii="Times New Roman" w:hAnsi="Times New Roman"/>
          <w:sz w:val="28"/>
          <w:szCs w:val="28"/>
        </w:rPr>
        <w:t>.</w:t>
      </w:r>
    </w:p>
    <w:p w:rsidR="00E128CF" w:rsidRPr="00723BC3" w:rsidRDefault="00E128CF" w:rsidP="00723BC3">
      <w:pPr>
        <w:pStyle w:val="a3"/>
        <w:numPr>
          <w:ilvl w:val="0"/>
          <w:numId w:val="3"/>
        </w:numPr>
        <w:ind w:left="0" w:firstLine="426"/>
        <w:jc w:val="both"/>
        <w:rPr>
          <w:rFonts w:ascii="Times New Roman" w:hAnsi="Times New Roman"/>
          <w:sz w:val="28"/>
          <w:szCs w:val="28"/>
        </w:rPr>
      </w:pPr>
      <w:r>
        <w:rPr>
          <w:rFonts w:ascii="Times New Roman" w:hAnsi="Times New Roman"/>
          <w:sz w:val="28"/>
          <w:szCs w:val="28"/>
        </w:rPr>
        <w:t xml:space="preserve">2. </w:t>
      </w:r>
      <w:r w:rsidR="00ED0EFB">
        <w:rPr>
          <w:rFonts w:ascii="Times New Roman" w:hAnsi="Times New Roman"/>
          <w:sz w:val="28"/>
          <w:szCs w:val="28"/>
        </w:rPr>
        <w:t>Инспектору по информационным вопросам администрации Федоровского муниципального района Саратовской области в течени</w:t>
      </w:r>
      <w:r w:rsidR="00C80E70">
        <w:rPr>
          <w:rFonts w:ascii="Times New Roman" w:hAnsi="Times New Roman"/>
          <w:sz w:val="28"/>
          <w:szCs w:val="28"/>
        </w:rPr>
        <w:t>е</w:t>
      </w:r>
      <w:r w:rsidR="00ED0EFB">
        <w:rPr>
          <w:rFonts w:ascii="Times New Roman" w:hAnsi="Times New Roman"/>
          <w:sz w:val="28"/>
          <w:szCs w:val="28"/>
        </w:rPr>
        <w:t xml:space="preserve"> 5 (пяти) рабочих дней со дня утвержден</w:t>
      </w:r>
      <w:r w:rsidR="00C80E70">
        <w:rPr>
          <w:rFonts w:ascii="Times New Roman" w:hAnsi="Times New Roman"/>
          <w:sz w:val="28"/>
          <w:szCs w:val="28"/>
        </w:rPr>
        <w:t xml:space="preserve">ия перечня земельных участков предоставляемых в собственность бесплатно гражданам, имеющим трех и более детей, проживающих на территории Фёдоровского района Саратовской области разместить </w:t>
      </w:r>
      <w:r w:rsidR="00C73F81">
        <w:rPr>
          <w:rFonts w:ascii="Times New Roman" w:hAnsi="Times New Roman"/>
          <w:sz w:val="28"/>
          <w:szCs w:val="28"/>
        </w:rPr>
        <w:t xml:space="preserve">настоящее распоряжение </w:t>
      </w:r>
      <w:r w:rsidR="00C80E70">
        <w:rPr>
          <w:rFonts w:ascii="Times New Roman" w:hAnsi="Times New Roman"/>
          <w:sz w:val="28"/>
          <w:szCs w:val="28"/>
        </w:rPr>
        <w:t>на официальном сайте администрации Федоровского муниципального района  Саратовской области</w:t>
      </w:r>
      <w:r w:rsidR="00723BC3">
        <w:rPr>
          <w:rFonts w:ascii="Times New Roman" w:hAnsi="Times New Roman"/>
          <w:sz w:val="28"/>
          <w:szCs w:val="28"/>
        </w:rPr>
        <w:t xml:space="preserve"> </w:t>
      </w:r>
      <w:r w:rsidR="00C45688">
        <w:rPr>
          <w:rFonts w:ascii="Times New Roman" w:hAnsi="Times New Roman"/>
          <w:sz w:val="28"/>
          <w:szCs w:val="28"/>
        </w:rPr>
        <w:t>http://mokrous.sarmo.ru</w:t>
      </w:r>
      <w:r w:rsidR="00723BC3">
        <w:rPr>
          <w:rFonts w:ascii="Times New Roman" w:hAnsi="Times New Roman"/>
          <w:sz w:val="28"/>
          <w:szCs w:val="28"/>
        </w:rPr>
        <w:t>.</w:t>
      </w:r>
    </w:p>
    <w:p w:rsidR="00C80E70" w:rsidRDefault="00C73F81" w:rsidP="0086277F">
      <w:pPr>
        <w:pStyle w:val="a3"/>
        <w:ind w:firstLine="426"/>
        <w:jc w:val="both"/>
        <w:rPr>
          <w:rFonts w:ascii="Times New Roman" w:hAnsi="Times New Roman"/>
          <w:sz w:val="28"/>
          <w:szCs w:val="28"/>
        </w:rPr>
      </w:pPr>
      <w:r>
        <w:rPr>
          <w:rFonts w:ascii="Times New Roman" w:hAnsi="Times New Roman"/>
          <w:sz w:val="28"/>
          <w:szCs w:val="28"/>
        </w:rPr>
        <w:lastRenderedPageBreak/>
        <w:t xml:space="preserve">3. </w:t>
      </w:r>
      <w:r w:rsidR="00C80E70">
        <w:rPr>
          <w:rFonts w:ascii="Times New Roman" w:hAnsi="Times New Roman"/>
          <w:sz w:val="28"/>
          <w:szCs w:val="28"/>
        </w:rPr>
        <w:t xml:space="preserve">Сектору по земельным имущественным отношения администрации Федоровского муниципального района Саратовской области в течение 5 (пяти) рабочих дней со дня утверждения перечня земельных участков </w:t>
      </w:r>
      <w:r>
        <w:rPr>
          <w:rFonts w:ascii="Times New Roman" w:hAnsi="Times New Roman"/>
          <w:sz w:val="28"/>
          <w:szCs w:val="28"/>
        </w:rPr>
        <w:t>предоставляемых в собственность бесплатно гражданам, имеющим трех и более детей, проживающих на территории Фёдоровского района Саратовской области опубликовать настоящее распоряжение в районной газете Федоровского района Саратовской области «Вперед».</w:t>
      </w:r>
    </w:p>
    <w:p w:rsidR="00C80E70" w:rsidRPr="00847D47" w:rsidRDefault="00C73F81" w:rsidP="0086277F">
      <w:pPr>
        <w:pStyle w:val="a3"/>
        <w:ind w:firstLine="426"/>
        <w:jc w:val="both"/>
        <w:rPr>
          <w:rFonts w:ascii="Times New Roman" w:hAnsi="Times New Roman"/>
          <w:sz w:val="28"/>
          <w:szCs w:val="28"/>
        </w:rPr>
      </w:pPr>
      <w:r>
        <w:rPr>
          <w:rFonts w:ascii="Times New Roman" w:hAnsi="Times New Roman"/>
          <w:sz w:val="28"/>
          <w:szCs w:val="28"/>
        </w:rPr>
        <w:t>4</w:t>
      </w:r>
      <w:r w:rsidR="00C80E70">
        <w:rPr>
          <w:rFonts w:ascii="Times New Roman" w:hAnsi="Times New Roman"/>
          <w:sz w:val="28"/>
          <w:szCs w:val="28"/>
        </w:rPr>
        <w:t>.</w:t>
      </w:r>
      <w:r>
        <w:rPr>
          <w:rFonts w:ascii="Times New Roman" w:hAnsi="Times New Roman"/>
          <w:sz w:val="28"/>
          <w:szCs w:val="28"/>
        </w:rPr>
        <w:t xml:space="preserve"> Контроль за исполнением настоящего распоряжения возложить на первого заместителя главы администрации Федоровского муниципального района Саратовской области Синицына О.А.</w:t>
      </w:r>
    </w:p>
    <w:p w:rsidR="0086277F" w:rsidRPr="00847D47" w:rsidRDefault="0086277F" w:rsidP="0086277F">
      <w:pPr>
        <w:pStyle w:val="a3"/>
        <w:ind w:firstLine="426"/>
        <w:jc w:val="both"/>
        <w:rPr>
          <w:rFonts w:ascii="Times New Roman" w:hAnsi="Times New Roman"/>
          <w:sz w:val="28"/>
          <w:szCs w:val="28"/>
        </w:rPr>
      </w:pPr>
    </w:p>
    <w:p w:rsidR="0086277F" w:rsidRPr="00847D47" w:rsidRDefault="0086277F" w:rsidP="0086277F">
      <w:pPr>
        <w:pStyle w:val="a3"/>
        <w:jc w:val="both"/>
        <w:rPr>
          <w:rFonts w:ascii="Times New Roman" w:hAnsi="Times New Roman"/>
          <w:sz w:val="28"/>
          <w:szCs w:val="28"/>
        </w:rPr>
      </w:pPr>
    </w:p>
    <w:p w:rsidR="0086277F" w:rsidRPr="00847D47" w:rsidRDefault="0086277F" w:rsidP="0086277F">
      <w:pPr>
        <w:pStyle w:val="a3"/>
        <w:jc w:val="both"/>
        <w:rPr>
          <w:rFonts w:ascii="Times New Roman" w:hAnsi="Times New Roman"/>
          <w:sz w:val="28"/>
          <w:szCs w:val="28"/>
        </w:rPr>
      </w:pPr>
    </w:p>
    <w:p w:rsidR="0086277F" w:rsidRPr="00847D47" w:rsidRDefault="0086277F" w:rsidP="0086277F">
      <w:pPr>
        <w:pStyle w:val="a3"/>
        <w:jc w:val="both"/>
        <w:rPr>
          <w:rFonts w:ascii="Times New Roman" w:hAnsi="Times New Roman"/>
          <w:sz w:val="28"/>
          <w:szCs w:val="28"/>
        </w:rPr>
      </w:pPr>
      <w:r w:rsidRPr="00847D47">
        <w:rPr>
          <w:rFonts w:ascii="Times New Roman" w:hAnsi="Times New Roman"/>
          <w:sz w:val="28"/>
          <w:szCs w:val="28"/>
        </w:rPr>
        <w:t xml:space="preserve">Глава администрации </w:t>
      </w:r>
    </w:p>
    <w:p w:rsidR="0086277F" w:rsidRPr="00847D47" w:rsidRDefault="0086277F" w:rsidP="0086277F">
      <w:pPr>
        <w:pStyle w:val="a3"/>
        <w:jc w:val="both"/>
        <w:rPr>
          <w:rFonts w:ascii="Times New Roman" w:hAnsi="Times New Roman"/>
          <w:sz w:val="28"/>
          <w:szCs w:val="28"/>
        </w:rPr>
      </w:pPr>
      <w:r w:rsidRPr="00847D47">
        <w:rPr>
          <w:rFonts w:ascii="Times New Roman" w:hAnsi="Times New Roman"/>
          <w:sz w:val="28"/>
          <w:szCs w:val="28"/>
        </w:rPr>
        <w:t>Федоровского муниципального района                                    А.</w:t>
      </w:r>
      <w:r w:rsidR="00C73F81">
        <w:rPr>
          <w:rFonts w:ascii="Times New Roman" w:hAnsi="Times New Roman"/>
          <w:sz w:val="28"/>
          <w:szCs w:val="28"/>
        </w:rPr>
        <w:t>В</w:t>
      </w:r>
      <w:r w:rsidRPr="00847D47">
        <w:rPr>
          <w:rFonts w:ascii="Times New Roman" w:hAnsi="Times New Roman"/>
          <w:sz w:val="28"/>
          <w:szCs w:val="28"/>
        </w:rPr>
        <w:t xml:space="preserve">. </w:t>
      </w:r>
      <w:r w:rsidR="00C73F81">
        <w:rPr>
          <w:rFonts w:ascii="Times New Roman" w:hAnsi="Times New Roman"/>
          <w:sz w:val="28"/>
          <w:szCs w:val="28"/>
        </w:rPr>
        <w:t>Горбатов</w:t>
      </w:r>
    </w:p>
    <w:p w:rsidR="0086277F" w:rsidRPr="00847D47" w:rsidRDefault="0086277F" w:rsidP="0086277F">
      <w:pPr>
        <w:pStyle w:val="a3"/>
        <w:jc w:val="both"/>
        <w:rPr>
          <w:rFonts w:ascii="Times New Roman" w:hAnsi="Times New Roman"/>
          <w:sz w:val="28"/>
          <w:szCs w:val="28"/>
        </w:rPr>
      </w:pPr>
    </w:p>
    <w:p w:rsidR="0086277F" w:rsidRDefault="0086277F" w:rsidP="0086277F"/>
    <w:p w:rsidR="006013B6" w:rsidRDefault="006013B6"/>
    <w:p w:rsidR="008A4FB3" w:rsidRDefault="008A4FB3"/>
    <w:p w:rsidR="008A4FB3" w:rsidRDefault="008A4FB3"/>
    <w:p w:rsidR="008A4FB3" w:rsidRDefault="008A4FB3"/>
    <w:p w:rsidR="008A4FB3" w:rsidRDefault="008A4FB3"/>
    <w:p w:rsidR="008A4FB3" w:rsidRDefault="008A4FB3"/>
    <w:p w:rsidR="008A4FB3" w:rsidRDefault="008A4FB3"/>
    <w:p w:rsidR="008A4FB3" w:rsidRDefault="008A4FB3"/>
    <w:p w:rsidR="008A4FB3" w:rsidRDefault="008A4FB3"/>
    <w:p w:rsidR="008A4FB3" w:rsidRDefault="008A4FB3"/>
    <w:p w:rsidR="008A4FB3" w:rsidRDefault="008A4FB3"/>
    <w:p w:rsidR="008A4FB3" w:rsidRDefault="008A4FB3"/>
    <w:p w:rsidR="008A4FB3" w:rsidRDefault="008A4FB3"/>
    <w:p w:rsidR="008A4FB3" w:rsidRDefault="008A4FB3"/>
    <w:p w:rsidR="0088422E" w:rsidRDefault="0088422E"/>
    <w:p w:rsidR="0088422E" w:rsidRDefault="0088422E"/>
    <w:p w:rsidR="00E31C6E" w:rsidRDefault="00E31C6E"/>
    <w:p w:rsidR="00F8221E" w:rsidRDefault="00F8221E"/>
    <w:p w:rsidR="0088422E" w:rsidRDefault="0088422E" w:rsidP="008A4FB3">
      <w:pPr>
        <w:pStyle w:val="a3"/>
        <w:jc w:val="right"/>
        <w:rPr>
          <w:rFonts w:ascii="Times New Roman" w:hAnsi="Times New Roman"/>
        </w:rPr>
      </w:pPr>
    </w:p>
    <w:p w:rsidR="0088422E" w:rsidRDefault="0088422E" w:rsidP="008A4FB3">
      <w:pPr>
        <w:pStyle w:val="a3"/>
        <w:jc w:val="right"/>
        <w:rPr>
          <w:rFonts w:ascii="Times New Roman" w:hAnsi="Times New Roman"/>
        </w:rPr>
      </w:pPr>
    </w:p>
    <w:p w:rsidR="008A4FB3" w:rsidRPr="008A4FB3" w:rsidRDefault="008A4FB3" w:rsidP="008A4FB3">
      <w:pPr>
        <w:pStyle w:val="a3"/>
        <w:jc w:val="right"/>
        <w:rPr>
          <w:rFonts w:ascii="Times New Roman" w:hAnsi="Times New Roman"/>
        </w:rPr>
      </w:pPr>
      <w:r w:rsidRPr="008A4FB3">
        <w:rPr>
          <w:rFonts w:ascii="Times New Roman" w:hAnsi="Times New Roman"/>
        </w:rPr>
        <w:lastRenderedPageBreak/>
        <w:t>Приложение к распоряжению</w:t>
      </w:r>
    </w:p>
    <w:p w:rsidR="008A4FB3" w:rsidRDefault="00E31C6E" w:rsidP="008A4FB3">
      <w:pPr>
        <w:pStyle w:val="a3"/>
        <w:jc w:val="right"/>
        <w:rPr>
          <w:rFonts w:ascii="Times New Roman" w:hAnsi="Times New Roman"/>
        </w:rPr>
      </w:pPr>
      <w:r>
        <w:rPr>
          <w:rFonts w:ascii="Times New Roman" w:hAnsi="Times New Roman"/>
        </w:rPr>
        <w:t>№ 255-р от 27.06.2013г.</w:t>
      </w:r>
    </w:p>
    <w:p w:rsidR="008A4FB3" w:rsidRDefault="008A4FB3" w:rsidP="008A4FB3">
      <w:pPr>
        <w:pStyle w:val="a3"/>
        <w:jc w:val="right"/>
        <w:rPr>
          <w:rFonts w:ascii="Times New Roman" w:hAnsi="Times New Roman"/>
        </w:rPr>
      </w:pPr>
    </w:p>
    <w:p w:rsidR="008A4FB3" w:rsidRDefault="008A4FB3" w:rsidP="008A4FB3">
      <w:pPr>
        <w:pStyle w:val="a3"/>
        <w:jc w:val="right"/>
        <w:rPr>
          <w:rFonts w:ascii="Times New Roman" w:hAnsi="Times New Roman"/>
        </w:rPr>
      </w:pPr>
    </w:p>
    <w:p w:rsidR="00593144" w:rsidRDefault="00593144" w:rsidP="008A4FB3">
      <w:pPr>
        <w:pStyle w:val="a3"/>
        <w:jc w:val="right"/>
        <w:rPr>
          <w:rFonts w:ascii="Times New Roman" w:hAnsi="Times New Roman"/>
        </w:rPr>
      </w:pPr>
    </w:p>
    <w:p w:rsidR="008A4FB3" w:rsidRPr="00593144" w:rsidRDefault="00593144" w:rsidP="00593144">
      <w:pPr>
        <w:pStyle w:val="a3"/>
        <w:jc w:val="center"/>
        <w:rPr>
          <w:rFonts w:ascii="Times New Roman" w:hAnsi="Times New Roman"/>
          <w:sz w:val="28"/>
          <w:szCs w:val="28"/>
        </w:rPr>
      </w:pPr>
      <w:r w:rsidRPr="00593144">
        <w:rPr>
          <w:rFonts w:ascii="Times New Roman" w:hAnsi="Times New Roman"/>
          <w:sz w:val="28"/>
          <w:szCs w:val="28"/>
        </w:rPr>
        <w:t>Перечень</w:t>
      </w:r>
    </w:p>
    <w:p w:rsidR="00593144" w:rsidRDefault="00593144" w:rsidP="00593144">
      <w:pPr>
        <w:pStyle w:val="a3"/>
        <w:jc w:val="center"/>
        <w:rPr>
          <w:rFonts w:ascii="Times New Roman" w:hAnsi="Times New Roman"/>
          <w:sz w:val="28"/>
          <w:szCs w:val="28"/>
        </w:rPr>
      </w:pPr>
      <w:r w:rsidRPr="00593144">
        <w:rPr>
          <w:rFonts w:ascii="Times New Roman" w:hAnsi="Times New Roman"/>
          <w:sz w:val="28"/>
          <w:szCs w:val="28"/>
        </w:rPr>
        <w:t xml:space="preserve">земельных участков предоставляемых в собственность бесплатно гражданам, имеющим трех и более детей, проживающих на территории </w:t>
      </w:r>
    </w:p>
    <w:p w:rsidR="00593144" w:rsidRDefault="00593144" w:rsidP="00593144">
      <w:pPr>
        <w:pStyle w:val="a3"/>
        <w:jc w:val="center"/>
        <w:rPr>
          <w:rFonts w:ascii="Times New Roman" w:hAnsi="Times New Roman"/>
          <w:sz w:val="28"/>
          <w:szCs w:val="28"/>
        </w:rPr>
      </w:pPr>
      <w:r w:rsidRPr="00593144">
        <w:rPr>
          <w:rFonts w:ascii="Times New Roman" w:hAnsi="Times New Roman"/>
          <w:sz w:val="28"/>
          <w:szCs w:val="28"/>
        </w:rPr>
        <w:t>Фёдоровского района Саратовской области</w:t>
      </w:r>
    </w:p>
    <w:p w:rsidR="00593144" w:rsidRDefault="00593144" w:rsidP="00593144">
      <w:pPr>
        <w:pStyle w:val="a3"/>
        <w:jc w:val="center"/>
        <w:rPr>
          <w:rFonts w:ascii="Times New Roman" w:hAnsi="Times New Roman"/>
          <w:sz w:val="28"/>
          <w:szCs w:val="28"/>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268"/>
        <w:gridCol w:w="3402"/>
        <w:gridCol w:w="1418"/>
        <w:gridCol w:w="1843"/>
      </w:tblGrid>
      <w:tr w:rsidR="00593144" w:rsidRPr="00FD66ED" w:rsidTr="00FD66ED">
        <w:tc>
          <w:tcPr>
            <w:tcW w:w="1560" w:type="dxa"/>
            <w:vAlign w:val="center"/>
          </w:tcPr>
          <w:p w:rsidR="00593144" w:rsidRPr="00FD66ED" w:rsidRDefault="00593144" w:rsidP="00FD66ED">
            <w:pPr>
              <w:pStyle w:val="a3"/>
              <w:jc w:val="center"/>
              <w:rPr>
                <w:rFonts w:ascii="Times New Roman" w:hAnsi="Times New Roman"/>
                <w:sz w:val="24"/>
                <w:szCs w:val="24"/>
              </w:rPr>
            </w:pPr>
            <w:r w:rsidRPr="00FD66ED">
              <w:rPr>
                <w:rFonts w:ascii="Times New Roman" w:hAnsi="Times New Roman"/>
                <w:sz w:val="24"/>
                <w:szCs w:val="24"/>
              </w:rPr>
              <w:t>Порядковый</w:t>
            </w:r>
          </w:p>
          <w:p w:rsidR="00593144" w:rsidRPr="00FD66ED" w:rsidRDefault="00593144" w:rsidP="00FD66ED">
            <w:pPr>
              <w:pStyle w:val="a3"/>
              <w:jc w:val="center"/>
              <w:rPr>
                <w:rFonts w:ascii="Times New Roman" w:hAnsi="Times New Roman"/>
                <w:sz w:val="24"/>
                <w:szCs w:val="24"/>
              </w:rPr>
            </w:pPr>
            <w:r w:rsidRPr="00FD66ED">
              <w:rPr>
                <w:rFonts w:ascii="Times New Roman" w:hAnsi="Times New Roman"/>
                <w:sz w:val="24"/>
                <w:szCs w:val="24"/>
              </w:rPr>
              <w:t>номер</w:t>
            </w:r>
          </w:p>
        </w:tc>
        <w:tc>
          <w:tcPr>
            <w:tcW w:w="2268" w:type="dxa"/>
            <w:vAlign w:val="center"/>
          </w:tcPr>
          <w:p w:rsidR="00593144" w:rsidRPr="00FD66ED" w:rsidRDefault="00593144" w:rsidP="00FD66ED">
            <w:pPr>
              <w:pStyle w:val="a3"/>
              <w:jc w:val="center"/>
              <w:rPr>
                <w:rFonts w:ascii="Times New Roman" w:hAnsi="Times New Roman"/>
                <w:sz w:val="24"/>
                <w:szCs w:val="24"/>
              </w:rPr>
            </w:pPr>
            <w:r w:rsidRPr="00FD66ED">
              <w:rPr>
                <w:rFonts w:ascii="Times New Roman" w:hAnsi="Times New Roman"/>
                <w:sz w:val="24"/>
                <w:szCs w:val="24"/>
              </w:rPr>
              <w:t>Кадастровый номер земельного участка</w:t>
            </w:r>
          </w:p>
        </w:tc>
        <w:tc>
          <w:tcPr>
            <w:tcW w:w="3402" w:type="dxa"/>
            <w:vAlign w:val="center"/>
          </w:tcPr>
          <w:p w:rsidR="00593144" w:rsidRPr="00FD66ED" w:rsidRDefault="00593144" w:rsidP="00FD66ED">
            <w:pPr>
              <w:pStyle w:val="a3"/>
              <w:jc w:val="center"/>
              <w:rPr>
                <w:rFonts w:ascii="Times New Roman" w:hAnsi="Times New Roman"/>
                <w:sz w:val="24"/>
                <w:szCs w:val="24"/>
              </w:rPr>
            </w:pPr>
            <w:r w:rsidRPr="00FD66ED">
              <w:rPr>
                <w:rFonts w:ascii="Times New Roman" w:hAnsi="Times New Roman"/>
                <w:sz w:val="24"/>
                <w:szCs w:val="24"/>
              </w:rPr>
              <w:t>Адрес, местоположение земельного участка</w:t>
            </w:r>
          </w:p>
        </w:tc>
        <w:tc>
          <w:tcPr>
            <w:tcW w:w="1418" w:type="dxa"/>
            <w:vAlign w:val="center"/>
          </w:tcPr>
          <w:p w:rsidR="0088422E" w:rsidRPr="00FD66ED" w:rsidRDefault="00593144" w:rsidP="00FD66ED">
            <w:pPr>
              <w:pStyle w:val="a3"/>
              <w:jc w:val="center"/>
              <w:rPr>
                <w:rFonts w:ascii="Times New Roman" w:hAnsi="Times New Roman"/>
                <w:sz w:val="24"/>
                <w:szCs w:val="24"/>
              </w:rPr>
            </w:pPr>
            <w:r w:rsidRPr="00FD66ED">
              <w:rPr>
                <w:rFonts w:ascii="Times New Roman" w:hAnsi="Times New Roman"/>
                <w:sz w:val="24"/>
                <w:szCs w:val="24"/>
              </w:rPr>
              <w:t xml:space="preserve">Площадь земельного участка, </w:t>
            </w:r>
          </w:p>
          <w:p w:rsidR="00593144" w:rsidRPr="00FD66ED" w:rsidRDefault="00593144" w:rsidP="00FD66ED">
            <w:pPr>
              <w:pStyle w:val="a3"/>
              <w:jc w:val="center"/>
              <w:rPr>
                <w:rFonts w:ascii="Times New Roman" w:hAnsi="Times New Roman"/>
                <w:sz w:val="24"/>
                <w:szCs w:val="24"/>
              </w:rPr>
            </w:pPr>
            <w:r w:rsidRPr="00FD66ED">
              <w:rPr>
                <w:rFonts w:ascii="Times New Roman" w:hAnsi="Times New Roman"/>
                <w:sz w:val="24"/>
                <w:szCs w:val="24"/>
              </w:rPr>
              <w:t>кв. м</w:t>
            </w:r>
          </w:p>
        </w:tc>
        <w:tc>
          <w:tcPr>
            <w:tcW w:w="1843" w:type="dxa"/>
            <w:vAlign w:val="center"/>
          </w:tcPr>
          <w:p w:rsidR="00593144" w:rsidRPr="00FD66ED" w:rsidRDefault="00593144" w:rsidP="00FD66ED">
            <w:pPr>
              <w:pStyle w:val="a3"/>
              <w:jc w:val="center"/>
              <w:rPr>
                <w:rFonts w:ascii="Times New Roman" w:hAnsi="Times New Roman"/>
                <w:sz w:val="24"/>
                <w:szCs w:val="24"/>
              </w:rPr>
            </w:pPr>
            <w:r w:rsidRPr="00FD66ED">
              <w:rPr>
                <w:rFonts w:ascii="Times New Roman" w:hAnsi="Times New Roman"/>
                <w:sz w:val="24"/>
                <w:szCs w:val="24"/>
              </w:rPr>
              <w:t>Вид разрешенного использования земельного участка</w:t>
            </w:r>
          </w:p>
        </w:tc>
      </w:tr>
      <w:tr w:rsidR="00593144" w:rsidRPr="00FD66ED" w:rsidTr="00FD66ED">
        <w:tc>
          <w:tcPr>
            <w:tcW w:w="1560" w:type="dxa"/>
            <w:vAlign w:val="center"/>
          </w:tcPr>
          <w:p w:rsidR="00593144" w:rsidRPr="00FD66ED" w:rsidRDefault="00593144" w:rsidP="00FD66ED">
            <w:pPr>
              <w:pStyle w:val="a3"/>
              <w:numPr>
                <w:ilvl w:val="0"/>
                <w:numId w:val="2"/>
              </w:numPr>
              <w:jc w:val="center"/>
              <w:rPr>
                <w:rFonts w:ascii="Times New Roman" w:hAnsi="Times New Roman"/>
                <w:sz w:val="24"/>
                <w:szCs w:val="24"/>
              </w:rPr>
            </w:pPr>
          </w:p>
        </w:tc>
        <w:tc>
          <w:tcPr>
            <w:tcW w:w="2268" w:type="dxa"/>
            <w:vAlign w:val="center"/>
          </w:tcPr>
          <w:p w:rsidR="00593144"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64:36:170533:43</w:t>
            </w:r>
          </w:p>
        </w:tc>
        <w:tc>
          <w:tcPr>
            <w:tcW w:w="3402" w:type="dxa"/>
            <w:vAlign w:val="center"/>
          </w:tcPr>
          <w:p w:rsidR="00593144"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Саратовская область,</w:t>
            </w:r>
          </w:p>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Федоровский район, Мокроусского муниципальное образование, в южной части р.п. Мокроус по нечетной стороне ул. Молодежная</w:t>
            </w:r>
          </w:p>
        </w:tc>
        <w:tc>
          <w:tcPr>
            <w:tcW w:w="1418" w:type="dxa"/>
            <w:vAlign w:val="center"/>
          </w:tcPr>
          <w:p w:rsidR="00593144"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1000,0</w:t>
            </w:r>
          </w:p>
        </w:tc>
        <w:tc>
          <w:tcPr>
            <w:tcW w:w="1843" w:type="dxa"/>
            <w:vAlign w:val="center"/>
          </w:tcPr>
          <w:p w:rsidR="00593144"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ИЖС</w:t>
            </w:r>
          </w:p>
        </w:tc>
      </w:tr>
      <w:tr w:rsidR="0088422E" w:rsidRPr="00FD66ED" w:rsidTr="00FD66ED">
        <w:tc>
          <w:tcPr>
            <w:tcW w:w="1560" w:type="dxa"/>
            <w:vAlign w:val="center"/>
          </w:tcPr>
          <w:p w:rsidR="0088422E" w:rsidRPr="00FD66ED" w:rsidRDefault="0088422E" w:rsidP="00FD66ED">
            <w:pPr>
              <w:pStyle w:val="a3"/>
              <w:numPr>
                <w:ilvl w:val="0"/>
                <w:numId w:val="2"/>
              </w:numPr>
              <w:jc w:val="center"/>
              <w:rPr>
                <w:rFonts w:ascii="Times New Roman" w:hAnsi="Times New Roman"/>
                <w:sz w:val="24"/>
                <w:szCs w:val="24"/>
              </w:rPr>
            </w:pPr>
          </w:p>
        </w:tc>
        <w:tc>
          <w:tcPr>
            <w:tcW w:w="2268"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64:36:170533:44</w:t>
            </w:r>
          </w:p>
        </w:tc>
        <w:tc>
          <w:tcPr>
            <w:tcW w:w="3402"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Саратовская область,</w:t>
            </w:r>
          </w:p>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Федоровский район, Мокроусского муниципальное образование, в южной части р.п. Мокроус по нечетной стороне ул. Молодежная</w:t>
            </w:r>
          </w:p>
        </w:tc>
        <w:tc>
          <w:tcPr>
            <w:tcW w:w="1418"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1000,0</w:t>
            </w:r>
          </w:p>
        </w:tc>
        <w:tc>
          <w:tcPr>
            <w:tcW w:w="1843"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ИЖС</w:t>
            </w:r>
          </w:p>
        </w:tc>
      </w:tr>
      <w:tr w:rsidR="0088422E" w:rsidRPr="00FD66ED" w:rsidTr="00FD66ED">
        <w:tc>
          <w:tcPr>
            <w:tcW w:w="1560" w:type="dxa"/>
            <w:vAlign w:val="center"/>
          </w:tcPr>
          <w:p w:rsidR="0088422E" w:rsidRPr="00FD66ED" w:rsidRDefault="0088422E" w:rsidP="00FD66ED">
            <w:pPr>
              <w:pStyle w:val="a3"/>
              <w:numPr>
                <w:ilvl w:val="0"/>
                <w:numId w:val="2"/>
              </w:numPr>
              <w:jc w:val="center"/>
              <w:rPr>
                <w:rFonts w:ascii="Times New Roman" w:hAnsi="Times New Roman"/>
                <w:sz w:val="24"/>
                <w:szCs w:val="24"/>
              </w:rPr>
            </w:pPr>
          </w:p>
        </w:tc>
        <w:tc>
          <w:tcPr>
            <w:tcW w:w="2268"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64:36:170533:47</w:t>
            </w:r>
          </w:p>
        </w:tc>
        <w:tc>
          <w:tcPr>
            <w:tcW w:w="3402"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Саратовская область,</w:t>
            </w:r>
          </w:p>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Федоровский район, Мокроусского муниципальное образование, в южной части р.п. Мокроус по нечетной стороне ул. Молодежная</w:t>
            </w:r>
          </w:p>
        </w:tc>
        <w:tc>
          <w:tcPr>
            <w:tcW w:w="1418"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1000,0</w:t>
            </w:r>
          </w:p>
        </w:tc>
        <w:tc>
          <w:tcPr>
            <w:tcW w:w="1843" w:type="dxa"/>
            <w:vAlign w:val="center"/>
          </w:tcPr>
          <w:p w:rsidR="0088422E" w:rsidRPr="00FD66ED" w:rsidRDefault="0088422E" w:rsidP="00FD66ED">
            <w:pPr>
              <w:pStyle w:val="a3"/>
              <w:jc w:val="center"/>
              <w:rPr>
                <w:rFonts w:ascii="Times New Roman" w:hAnsi="Times New Roman"/>
                <w:sz w:val="24"/>
                <w:szCs w:val="24"/>
              </w:rPr>
            </w:pPr>
            <w:r w:rsidRPr="00FD66ED">
              <w:rPr>
                <w:rFonts w:ascii="Times New Roman" w:hAnsi="Times New Roman"/>
                <w:sz w:val="24"/>
                <w:szCs w:val="24"/>
              </w:rPr>
              <w:t>ИЖС</w:t>
            </w:r>
          </w:p>
        </w:tc>
      </w:tr>
      <w:tr w:rsidR="00E01224" w:rsidRPr="00FD66ED" w:rsidTr="00FD66ED">
        <w:tc>
          <w:tcPr>
            <w:tcW w:w="1560" w:type="dxa"/>
            <w:vAlign w:val="center"/>
          </w:tcPr>
          <w:p w:rsidR="00E01224" w:rsidRPr="00FD66ED" w:rsidRDefault="00E01224" w:rsidP="00FD66ED">
            <w:pPr>
              <w:pStyle w:val="a3"/>
              <w:numPr>
                <w:ilvl w:val="0"/>
                <w:numId w:val="2"/>
              </w:numPr>
              <w:jc w:val="center"/>
              <w:rPr>
                <w:rFonts w:ascii="Times New Roman" w:hAnsi="Times New Roman"/>
                <w:sz w:val="24"/>
                <w:szCs w:val="24"/>
              </w:rPr>
            </w:pPr>
          </w:p>
        </w:tc>
        <w:tc>
          <w:tcPr>
            <w:tcW w:w="2268" w:type="dxa"/>
            <w:vAlign w:val="center"/>
          </w:tcPr>
          <w:p w:rsidR="00E01224" w:rsidRPr="00FD66ED" w:rsidRDefault="00E01224" w:rsidP="00C85B18">
            <w:pPr>
              <w:pStyle w:val="a3"/>
              <w:jc w:val="center"/>
              <w:rPr>
                <w:rFonts w:ascii="Times New Roman" w:hAnsi="Times New Roman"/>
                <w:sz w:val="24"/>
                <w:szCs w:val="24"/>
              </w:rPr>
            </w:pPr>
            <w:r>
              <w:rPr>
                <w:rFonts w:ascii="Times New Roman" w:hAnsi="Times New Roman"/>
                <w:sz w:val="24"/>
                <w:szCs w:val="24"/>
              </w:rPr>
              <w:t>64:36:170533:49</w:t>
            </w:r>
          </w:p>
        </w:tc>
        <w:tc>
          <w:tcPr>
            <w:tcW w:w="3402" w:type="dxa"/>
            <w:vAlign w:val="center"/>
          </w:tcPr>
          <w:p w:rsidR="00E01224" w:rsidRPr="00FD66ED" w:rsidRDefault="00E01224" w:rsidP="00C85B18">
            <w:pPr>
              <w:pStyle w:val="a3"/>
              <w:jc w:val="center"/>
              <w:rPr>
                <w:rFonts w:ascii="Times New Roman" w:hAnsi="Times New Roman"/>
                <w:sz w:val="24"/>
                <w:szCs w:val="24"/>
              </w:rPr>
            </w:pPr>
            <w:r w:rsidRPr="00FD66ED">
              <w:rPr>
                <w:rFonts w:ascii="Times New Roman" w:hAnsi="Times New Roman"/>
                <w:sz w:val="24"/>
                <w:szCs w:val="24"/>
              </w:rPr>
              <w:t>Саратовская область,</w:t>
            </w:r>
          </w:p>
          <w:p w:rsidR="00E01224" w:rsidRPr="00FD66ED" w:rsidRDefault="00E01224" w:rsidP="00C85B18">
            <w:pPr>
              <w:pStyle w:val="a3"/>
              <w:jc w:val="center"/>
              <w:rPr>
                <w:rFonts w:ascii="Times New Roman" w:hAnsi="Times New Roman"/>
                <w:sz w:val="24"/>
                <w:szCs w:val="24"/>
              </w:rPr>
            </w:pPr>
            <w:r w:rsidRPr="00FD66ED">
              <w:rPr>
                <w:rFonts w:ascii="Times New Roman" w:hAnsi="Times New Roman"/>
                <w:sz w:val="24"/>
                <w:szCs w:val="24"/>
              </w:rPr>
              <w:t>Федоровский район, Мокроусского муниципальное образование, в южной части р.п. Мокроус по нечетной стороне ул. Молодежная</w:t>
            </w:r>
          </w:p>
        </w:tc>
        <w:tc>
          <w:tcPr>
            <w:tcW w:w="1418" w:type="dxa"/>
            <w:vAlign w:val="center"/>
          </w:tcPr>
          <w:p w:rsidR="00E01224" w:rsidRPr="00FD66ED" w:rsidRDefault="00E01224" w:rsidP="00C85B18">
            <w:pPr>
              <w:pStyle w:val="a3"/>
              <w:jc w:val="center"/>
              <w:rPr>
                <w:rFonts w:ascii="Times New Roman" w:hAnsi="Times New Roman"/>
                <w:sz w:val="24"/>
                <w:szCs w:val="24"/>
              </w:rPr>
            </w:pPr>
            <w:r w:rsidRPr="00FD66ED">
              <w:rPr>
                <w:rFonts w:ascii="Times New Roman" w:hAnsi="Times New Roman"/>
                <w:sz w:val="24"/>
                <w:szCs w:val="24"/>
              </w:rPr>
              <w:t>1000,0</w:t>
            </w:r>
          </w:p>
        </w:tc>
        <w:tc>
          <w:tcPr>
            <w:tcW w:w="1843" w:type="dxa"/>
            <w:vAlign w:val="center"/>
          </w:tcPr>
          <w:p w:rsidR="00E01224" w:rsidRPr="00FD66ED" w:rsidRDefault="00E01224" w:rsidP="00C85B18">
            <w:pPr>
              <w:pStyle w:val="a3"/>
              <w:jc w:val="center"/>
              <w:rPr>
                <w:rFonts w:ascii="Times New Roman" w:hAnsi="Times New Roman"/>
                <w:sz w:val="24"/>
                <w:szCs w:val="24"/>
              </w:rPr>
            </w:pPr>
            <w:r w:rsidRPr="00FD66ED">
              <w:rPr>
                <w:rFonts w:ascii="Times New Roman" w:hAnsi="Times New Roman"/>
                <w:sz w:val="24"/>
                <w:szCs w:val="24"/>
              </w:rPr>
              <w:t>ИЖС</w:t>
            </w:r>
          </w:p>
        </w:tc>
      </w:tr>
      <w:tr w:rsidR="00E01224" w:rsidRPr="00FD66ED" w:rsidTr="00FD66ED">
        <w:tc>
          <w:tcPr>
            <w:tcW w:w="1560" w:type="dxa"/>
            <w:vAlign w:val="center"/>
          </w:tcPr>
          <w:p w:rsidR="00E01224" w:rsidRPr="00FD66ED" w:rsidRDefault="00E01224" w:rsidP="00FD66ED">
            <w:pPr>
              <w:pStyle w:val="a3"/>
              <w:numPr>
                <w:ilvl w:val="0"/>
                <w:numId w:val="2"/>
              </w:numPr>
              <w:jc w:val="center"/>
              <w:rPr>
                <w:rFonts w:ascii="Times New Roman" w:hAnsi="Times New Roman"/>
                <w:sz w:val="24"/>
                <w:szCs w:val="24"/>
              </w:rPr>
            </w:pPr>
          </w:p>
        </w:tc>
        <w:tc>
          <w:tcPr>
            <w:tcW w:w="2268"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64:36:170533:50</w:t>
            </w:r>
          </w:p>
        </w:tc>
        <w:tc>
          <w:tcPr>
            <w:tcW w:w="3402"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Саратовская область,</w:t>
            </w:r>
          </w:p>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Федоровский район, Мокроусского муниципальное образование, в южной части р.п. Мокроус по нечетной стороне ул. Молодежная</w:t>
            </w:r>
          </w:p>
        </w:tc>
        <w:tc>
          <w:tcPr>
            <w:tcW w:w="1418"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1000,0</w:t>
            </w:r>
          </w:p>
        </w:tc>
        <w:tc>
          <w:tcPr>
            <w:tcW w:w="1843"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ИЖС</w:t>
            </w:r>
          </w:p>
        </w:tc>
      </w:tr>
      <w:tr w:rsidR="00E01224" w:rsidRPr="00FD66ED" w:rsidTr="00FD66ED">
        <w:tc>
          <w:tcPr>
            <w:tcW w:w="1560" w:type="dxa"/>
            <w:vAlign w:val="center"/>
          </w:tcPr>
          <w:p w:rsidR="00E01224" w:rsidRPr="00FD66ED" w:rsidRDefault="00E01224" w:rsidP="00FD66ED">
            <w:pPr>
              <w:pStyle w:val="a3"/>
              <w:numPr>
                <w:ilvl w:val="0"/>
                <w:numId w:val="2"/>
              </w:numPr>
              <w:jc w:val="center"/>
              <w:rPr>
                <w:rFonts w:ascii="Times New Roman" w:hAnsi="Times New Roman"/>
                <w:sz w:val="24"/>
                <w:szCs w:val="24"/>
              </w:rPr>
            </w:pPr>
          </w:p>
        </w:tc>
        <w:tc>
          <w:tcPr>
            <w:tcW w:w="2268"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64:36:170533:55</w:t>
            </w:r>
          </w:p>
        </w:tc>
        <w:tc>
          <w:tcPr>
            <w:tcW w:w="3402"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Саратовская область,</w:t>
            </w:r>
          </w:p>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Федоровский район, Мокроусского муниципальное образование, в южной части р.п. Мокроус по нечетной стороне ул. Молодежная</w:t>
            </w:r>
          </w:p>
        </w:tc>
        <w:tc>
          <w:tcPr>
            <w:tcW w:w="1418"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1000,0</w:t>
            </w:r>
          </w:p>
        </w:tc>
        <w:tc>
          <w:tcPr>
            <w:tcW w:w="1843" w:type="dxa"/>
            <w:vAlign w:val="center"/>
          </w:tcPr>
          <w:p w:rsidR="00E01224" w:rsidRPr="00FD66ED" w:rsidRDefault="00E01224" w:rsidP="00FD66ED">
            <w:pPr>
              <w:pStyle w:val="a3"/>
              <w:jc w:val="center"/>
              <w:rPr>
                <w:rFonts w:ascii="Times New Roman" w:hAnsi="Times New Roman"/>
                <w:sz w:val="24"/>
                <w:szCs w:val="24"/>
              </w:rPr>
            </w:pPr>
            <w:r w:rsidRPr="00FD66ED">
              <w:rPr>
                <w:rFonts w:ascii="Times New Roman" w:hAnsi="Times New Roman"/>
                <w:sz w:val="24"/>
                <w:szCs w:val="24"/>
              </w:rPr>
              <w:t>ИЖС</w:t>
            </w:r>
          </w:p>
        </w:tc>
      </w:tr>
    </w:tbl>
    <w:p w:rsidR="007D55E5" w:rsidRDefault="007D55E5" w:rsidP="0088422E">
      <w:pPr>
        <w:pStyle w:val="a3"/>
        <w:rPr>
          <w:rFonts w:ascii="Times New Roman" w:hAnsi="Times New Roman"/>
          <w:sz w:val="28"/>
          <w:szCs w:val="28"/>
        </w:rPr>
      </w:pPr>
    </w:p>
    <w:p w:rsidR="007D55E5" w:rsidRDefault="00461FC1" w:rsidP="0088422E">
      <w:pPr>
        <w:pStyle w:val="a3"/>
        <w:rPr>
          <w:rFonts w:ascii="Times New Roman" w:hAnsi="Times New Roman"/>
          <w:sz w:val="28"/>
          <w:szCs w:val="28"/>
        </w:rPr>
      </w:pPr>
      <w:r>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05pt;height:711.55pt">
            <v:imagedata r:id="rId8" o:title=""/>
          </v:shape>
        </w:pict>
      </w:r>
    </w:p>
    <w:sectPr w:rsidR="007D55E5" w:rsidSect="00974CF5">
      <w:pgSz w:w="11906" w:h="16838"/>
      <w:pgMar w:top="993" w:right="851" w:bottom="397"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1D3" w:rsidRDefault="009731D3" w:rsidP="008A4FB3">
      <w:pPr>
        <w:spacing w:after="0" w:line="240" w:lineRule="auto"/>
      </w:pPr>
      <w:r>
        <w:separator/>
      </w:r>
    </w:p>
  </w:endnote>
  <w:endnote w:type="continuationSeparator" w:id="1">
    <w:p w:rsidR="009731D3" w:rsidRDefault="009731D3" w:rsidP="008A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1D3" w:rsidRDefault="009731D3" w:rsidP="008A4FB3">
      <w:pPr>
        <w:spacing w:after="0" w:line="240" w:lineRule="auto"/>
      </w:pPr>
      <w:r>
        <w:separator/>
      </w:r>
    </w:p>
  </w:footnote>
  <w:footnote w:type="continuationSeparator" w:id="1">
    <w:p w:rsidR="009731D3" w:rsidRDefault="009731D3" w:rsidP="008A4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2017F"/>
    <w:multiLevelType w:val="hybridMultilevel"/>
    <w:tmpl w:val="0F5A620A"/>
    <w:lvl w:ilvl="0" w:tplc="36AE29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D6630"/>
    <w:multiLevelType w:val="hybridMultilevel"/>
    <w:tmpl w:val="F86E36C2"/>
    <w:lvl w:ilvl="0" w:tplc="36AE2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0669F"/>
    <w:multiLevelType w:val="hybridMultilevel"/>
    <w:tmpl w:val="B38218AC"/>
    <w:lvl w:ilvl="0" w:tplc="330E02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277F"/>
    <w:rsid w:val="0002697D"/>
    <w:rsid w:val="0006606C"/>
    <w:rsid w:val="00170E8E"/>
    <w:rsid w:val="001A7158"/>
    <w:rsid w:val="0022014A"/>
    <w:rsid w:val="002519B2"/>
    <w:rsid w:val="00372B75"/>
    <w:rsid w:val="003A19CC"/>
    <w:rsid w:val="003D0FDE"/>
    <w:rsid w:val="003E4419"/>
    <w:rsid w:val="00461FC1"/>
    <w:rsid w:val="00527B42"/>
    <w:rsid w:val="00593144"/>
    <w:rsid w:val="005B3296"/>
    <w:rsid w:val="006013B6"/>
    <w:rsid w:val="0061687D"/>
    <w:rsid w:val="006459A7"/>
    <w:rsid w:val="006B45FC"/>
    <w:rsid w:val="00723BC3"/>
    <w:rsid w:val="007B2956"/>
    <w:rsid w:val="007D55E5"/>
    <w:rsid w:val="007D7846"/>
    <w:rsid w:val="0082499D"/>
    <w:rsid w:val="00847D47"/>
    <w:rsid w:val="0086277F"/>
    <w:rsid w:val="0088422E"/>
    <w:rsid w:val="008878B1"/>
    <w:rsid w:val="008A4FB3"/>
    <w:rsid w:val="008E1274"/>
    <w:rsid w:val="009731D3"/>
    <w:rsid w:val="00974CF5"/>
    <w:rsid w:val="0097752D"/>
    <w:rsid w:val="00B95C5A"/>
    <w:rsid w:val="00C27EE5"/>
    <w:rsid w:val="00C45688"/>
    <w:rsid w:val="00C50CFD"/>
    <w:rsid w:val="00C73F81"/>
    <w:rsid w:val="00C80E70"/>
    <w:rsid w:val="00C85B18"/>
    <w:rsid w:val="00C92CAD"/>
    <w:rsid w:val="00D1127E"/>
    <w:rsid w:val="00DA62C6"/>
    <w:rsid w:val="00E01224"/>
    <w:rsid w:val="00E03A4F"/>
    <w:rsid w:val="00E03DDD"/>
    <w:rsid w:val="00E128CF"/>
    <w:rsid w:val="00E31C6E"/>
    <w:rsid w:val="00ED0EFB"/>
    <w:rsid w:val="00F13A9C"/>
    <w:rsid w:val="00F45CB4"/>
    <w:rsid w:val="00F75D50"/>
    <w:rsid w:val="00F8221E"/>
    <w:rsid w:val="00FD6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2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77F"/>
    <w:rPr>
      <w:sz w:val="22"/>
      <w:szCs w:val="22"/>
    </w:rPr>
  </w:style>
  <w:style w:type="paragraph" w:styleId="a4">
    <w:name w:val="header"/>
    <w:basedOn w:val="a"/>
    <w:link w:val="a5"/>
    <w:uiPriority w:val="99"/>
    <w:semiHidden/>
    <w:unhideWhenUsed/>
    <w:rsid w:val="008A4FB3"/>
    <w:pPr>
      <w:tabs>
        <w:tab w:val="center" w:pos="4677"/>
        <w:tab w:val="right" w:pos="9355"/>
      </w:tabs>
    </w:pPr>
  </w:style>
  <w:style w:type="character" w:customStyle="1" w:styleId="a5">
    <w:name w:val="Верхний колонтитул Знак"/>
    <w:basedOn w:val="a0"/>
    <w:link w:val="a4"/>
    <w:uiPriority w:val="99"/>
    <w:semiHidden/>
    <w:rsid w:val="008A4FB3"/>
    <w:rPr>
      <w:sz w:val="22"/>
      <w:szCs w:val="22"/>
    </w:rPr>
  </w:style>
  <w:style w:type="paragraph" w:styleId="a6">
    <w:name w:val="footer"/>
    <w:basedOn w:val="a"/>
    <w:link w:val="a7"/>
    <w:uiPriority w:val="99"/>
    <w:semiHidden/>
    <w:unhideWhenUsed/>
    <w:rsid w:val="008A4FB3"/>
    <w:pPr>
      <w:tabs>
        <w:tab w:val="center" w:pos="4677"/>
        <w:tab w:val="right" w:pos="9355"/>
      </w:tabs>
    </w:pPr>
  </w:style>
  <w:style w:type="character" w:customStyle="1" w:styleId="a7">
    <w:name w:val="Нижний колонтитул Знак"/>
    <w:basedOn w:val="a0"/>
    <w:link w:val="a6"/>
    <w:uiPriority w:val="99"/>
    <w:semiHidden/>
    <w:rsid w:val="008A4FB3"/>
    <w:rPr>
      <w:sz w:val="22"/>
      <w:szCs w:val="22"/>
    </w:rPr>
  </w:style>
  <w:style w:type="table" w:styleId="a8">
    <w:name w:val="Table Grid"/>
    <w:basedOn w:val="a1"/>
    <w:uiPriority w:val="59"/>
    <w:rsid w:val="00593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2EAF-7198-40C1-AA19-9DE3FEDB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2013-04-19T10:39:00Z</cp:lastPrinted>
  <dcterms:created xsi:type="dcterms:W3CDTF">2013-06-28T07:57:00Z</dcterms:created>
  <dcterms:modified xsi:type="dcterms:W3CDTF">2013-06-28T07:57:00Z</dcterms:modified>
</cp:coreProperties>
</file>