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5" w:rsidRDefault="003C439B" w:rsidP="005E7AA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AA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520377" w:rsidRPr="005E7AA5" w:rsidRDefault="003C439B" w:rsidP="005E7AA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AA5">
        <w:rPr>
          <w:rFonts w:ascii="Times New Roman" w:hAnsi="Times New Roman" w:cs="Times New Roman"/>
          <w:b/>
          <w:i/>
          <w:sz w:val="28"/>
          <w:szCs w:val="28"/>
        </w:rPr>
        <w:t>для социально-ориентированных некоммерческих организаций</w:t>
      </w:r>
    </w:p>
    <w:p w:rsidR="003C439B" w:rsidRPr="005E7AA5" w:rsidRDefault="005E7AA5" w:rsidP="005E7AA5">
      <w:pPr>
        <w:pStyle w:val="a4"/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39B" w:rsidRPr="005E7AA5" w:rsidRDefault="003C439B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A5">
        <w:rPr>
          <w:rFonts w:ascii="Times New Roman" w:hAnsi="Times New Roman" w:cs="Times New Roman"/>
          <w:sz w:val="28"/>
          <w:szCs w:val="28"/>
        </w:rPr>
        <w:t>В соответствии с Распоряжением Президента Российской Федерации №68-рп от 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 проводится прием заявок на первый открытый конкурс по предоставлению грантов некоммерческим неправительственным организациям.</w:t>
      </w:r>
      <w:proofErr w:type="gramEnd"/>
    </w:p>
    <w:p w:rsidR="003C439B" w:rsidRPr="005E7AA5" w:rsidRDefault="003C439B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>Гранты предоставляются для реализации социально значимых проектов по направлениям, указанным в Распоряжении.</w:t>
      </w:r>
    </w:p>
    <w:p w:rsidR="003C439B" w:rsidRPr="005E7AA5" w:rsidRDefault="003C439B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 xml:space="preserve">Шесть </w:t>
      </w:r>
      <w:proofErr w:type="spellStart"/>
      <w:r w:rsidRPr="005E7AA5">
        <w:rPr>
          <w:rFonts w:ascii="Times New Roman" w:hAnsi="Times New Roman" w:cs="Times New Roman"/>
          <w:sz w:val="28"/>
          <w:szCs w:val="28"/>
        </w:rPr>
        <w:t>грантоператоров</w:t>
      </w:r>
      <w:proofErr w:type="spellEnd"/>
      <w:r w:rsidR="00B302D6" w:rsidRPr="005E7AA5">
        <w:rPr>
          <w:rFonts w:ascii="Times New Roman" w:hAnsi="Times New Roman" w:cs="Times New Roman"/>
          <w:sz w:val="28"/>
          <w:szCs w:val="28"/>
        </w:rPr>
        <w:t xml:space="preserve"> – Благотворительный фонд поддержки семьи, материнства и детства «Покров», Общероссийское общественное движение «Гражданское достоинство», Общероссийская общественная организация «Союз пенсионеров России», </w:t>
      </w:r>
      <w:r w:rsidR="00BF0F39" w:rsidRPr="005E7AA5">
        <w:rPr>
          <w:rFonts w:ascii="Times New Roman" w:hAnsi="Times New Roman" w:cs="Times New Roman"/>
          <w:sz w:val="28"/>
          <w:szCs w:val="28"/>
        </w:rPr>
        <w:t>Фонд поддержки гражданской активности в малых городах и сельских территориях «Перспектива», Общественная организация «Союз женщин России», Общероссийский общественный фонд «Национальный благотворительный фонд» - принимают заявки по 12 мая 2016 года.</w:t>
      </w:r>
    </w:p>
    <w:p w:rsidR="00BF0F39" w:rsidRPr="005E7AA5" w:rsidRDefault="00BF0F39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5E7AA5">
        <w:rPr>
          <w:rFonts w:ascii="Times New Roman" w:hAnsi="Times New Roman" w:cs="Times New Roman"/>
          <w:sz w:val="28"/>
          <w:szCs w:val="28"/>
        </w:rPr>
        <w:t>грантоператора</w:t>
      </w:r>
      <w:proofErr w:type="spellEnd"/>
      <w:r w:rsidRPr="005E7AA5">
        <w:rPr>
          <w:rFonts w:ascii="Times New Roman" w:hAnsi="Times New Roman" w:cs="Times New Roman"/>
          <w:sz w:val="28"/>
          <w:szCs w:val="28"/>
        </w:rPr>
        <w:t xml:space="preserve"> – Общероссийская общественная организация «Российский Союз Молодежи», Общероссийская общественная организация «Лига здоровья нации», Общероссийская общественная организация «Российский союз ректоров» - принимают заявки по 19 мая 2016 года.</w:t>
      </w:r>
    </w:p>
    <w:p w:rsidR="00B9540F" w:rsidRPr="005E7AA5" w:rsidRDefault="00B9540F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 xml:space="preserve">Конкурсная документация, в том числе требования к участникам, требования к заявке и всех прилагаемых к ней документов, место и время приема заявок, дата объявления итогов конкурса размещены на едином информационном портале Общественной палаты Российской Федерации </w:t>
      </w:r>
      <w:hyperlink r:id="rId4" w:history="1"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grants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grants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2016-1/</w:t>
        </w:r>
      </w:hyperlink>
      <w:r w:rsidR="00C502E8" w:rsidRPr="005E7AA5">
        <w:rPr>
          <w:rFonts w:ascii="Times New Roman" w:hAnsi="Times New Roman" w:cs="Times New Roman"/>
          <w:sz w:val="28"/>
          <w:szCs w:val="28"/>
        </w:rPr>
        <w:t xml:space="preserve">, а также сайтах </w:t>
      </w:r>
      <w:proofErr w:type="spellStart"/>
      <w:r w:rsidR="00C502E8" w:rsidRPr="005E7AA5">
        <w:rPr>
          <w:rFonts w:ascii="Times New Roman" w:hAnsi="Times New Roman" w:cs="Times New Roman"/>
          <w:sz w:val="28"/>
          <w:szCs w:val="28"/>
        </w:rPr>
        <w:t>грантоператоров</w:t>
      </w:r>
      <w:proofErr w:type="spellEnd"/>
      <w:r w:rsidR="00C502E8" w:rsidRPr="005E7AA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grants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grants</w:t>
        </w:r>
        <w:r w:rsidR="00C502E8" w:rsidRPr="005E7AA5">
          <w:rPr>
            <w:rStyle w:val="a3"/>
            <w:rFonts w:ascii="Times New Roman" w:hAnsi="Times New Roman" w:cs="Times New Roman"/>
            <w:sz w:val="28"/>
            <w:szCs w:val="28"/>
          </w:rPr>
          <w:t>2016-1/</w:t>
        </w:r>
      </w:hyperlink>
    </w:p>
    <w:p w:rsidR="00C502E8" w:rsidRPr="005E7AA5" w:rsidRDefault="00C502E8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 xml:space="preserve">Особое внимание рекомендовано обратить на новый </w:t>
      </w:r>
      <w:proofErr w:type="spellStart"/>
      <w:r w:rsidRPr="005E7AA5">
        <w:rPr>
          <w:rFonts w:ascii="Times New Roman" w:hAnsi="Times New Roman" w:cs="Times New Roman"/>
          <w:sz w:val="28"/>
          <w:szCs w:val="28"/>
        </w:rPr>
        <w:t>грантоператор</w:t>
      </w:r>
      <w:proofErr w:type="spellEnd"/>
      <w:r w:rsidRPr="005E7AA5">
        <w:rPr>
          <w:rFonts w:ascii="Times New Roman" w:hAnsi="Times New Roman" w:cs="Times New Roman"/>
          <w:sz w:val="28"/>
          <w:szCs w:val="28"/>
        </w:rPr>
        <w:t xml:space="preserve"> – Фонд поддержки гражданской активности в малых городах и сельских территориях «Перспектива». </w:t>
      </w:r>
      <w:proofErr w:type="gramStart"/>
      <w:r w:rsidRPr="005E7AA5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5E7AA5">
        <w:rPr>
          <w:rFonts w:ascii="Times New Roman" w:hAnsi="Times New Roman" w:cs="Times New Roman"/>
          <w:sz w:val="28"/>
          <w:szCs w:val="28"/>
        </w:rPr>
        <w:t>грантоператор</w:t>
      </w:r>
      <w:proofErr w:type="spellEnd"/>
      <w:r w:rsidRPr="005E7AA5">
        <w:rPr>
          <w:rFonts w:ascii="Times New Roman" w:hAnsi="Times New Roman" w:cs="Times New Roman"/>
          <w:sz w:val="28"/>
          <w:szCs w:val="28"/>
        </w:rPr>
        <w:t xml:space="preserve"> поддерживает проекты, направленные на реализацию социально значимых проектов, направленных на развитие институтов гражданского общества в малых городах и сельской местности; поддержку краеведческой работы; сохранение </w:t>
      </w:r>
      <w:r w:rsidR="003346FC" w:rsidRPr="005E7AA5">
        <w:rPr>
          <w:rFonts w:ascii="Times New Roman" w:hAnsi="Times New Roman" w:cs="Times New Roman"/>
          <w:sz w:val="28"/>
          <w:szCs w:val="28"/>
        </w:rPr>
        <w:t xml:space="preserve">народных культурных традиций (в том числе народных промыслов и ремесел); профориентацию молодежи в малых городах и сельской </w:t>
      </w:r>
      <w:r w:rsidR="005E7AA5" w:rsidRPr="005E7AA5">
        <w:rPr>
          <w:rFonts w:ascii="Times New Roman" w:hAnsi="Times New Roman" w:cs="Times New Roman"/>
          <w:sz w:val="28"/>
          <w:szCs w:val="28"/>
        </w:rPr>
        <w:t>местности; развитие диалога между властью и обществом;</w:t>
      </w:r>
      <w:proofErr w:type="gramEnd"/>
      <w:r w:rsidR="005E7AA5" w:rsidRPr="005E7AA5">
        <w:rPr>
          <w:rFonts w:ascii="Times New Roman" w:hAnsi="Times New Roman" w:cs="Times New Roman"/>
          <w:sz w:val="28"/>
          <w:szCs w:val="28"/>
        </w:rPr>
        <w:t xml:space="preserve"> развитие и укрепление институтов местного самоуправления.</w:t>
      </w:r>
    </w:p>
    <w:p w:rsidR="005E7AA5" w:rsidRPr="005E7AA5" w:rsidRDefault="005E7AA5" w:rsidP="005E7A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A5">
        <w:rPr>
          <w:rFonts w:ascii="Times New Roman" w:hAnsi="Times New Roman" w:cs="Times New Roman"/>
          <w:sz w:val="28"/>
          <w:szCs w:val="28"/>
        </w:rPr>
        <w:t xml:space="preserve">По вопросам, связанным с участием в первом открытом конкурсе по предоставлению грантов некоммерческим неправительственным организациям обращаться к заместителю главы администрации </w:t>
      </w:r>
      <w:r w:rsidRPr="005E7AA5"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Федоровского муниципального района по социальным вопросам </w:t>
      </w:r>
      <w:proofErr w:type="spellStart"/>
      <w:r w:rsidRPr="005E7AA5">
        <w:rPr>
          <w:rFonts w:ascii="Times New Roman" w:hAnsi="Times New Roman" w:cs="Times New Roman"/>
          <w:sz w:val="28"/>
          <w:szCs w:val="28"/>
        </w:rPr>
        <w:t>Юфину</w:t>
      </w:r>
      <w:proofErr w:type="spellEnd"/>
      <w:r w:rsidRPr="005E7AA5">
        <w:rPr>
          <w:rFonts w:ascii="Times New Roman" w:hAnsi="Times New Roman" w:cs="Times New Roman"/>
          <w:sz w:val="28"/>
          <w:szCs w:val="28"/>
        </w:rPr>
        <w:t xml:space="preserve"> Владимиру Петровичу, тел. 8(84565)5-12-53.</w:t>
      </w:r>
    </w:p>
    <w:p w:rsidR="00BF0F39" w:rsidRPr="005E7AA5" w:rsidRDefault="00BF0F39" w:rsidP="005E7A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F0F39" w:rsidRPr="005E7AA5" w:rsidSect="00C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9B"/>
    <w:rsid w:val="00000064"/>
    <w:rsid w:val="00054433"/>
    <w:rsid w:val="003346FC"/>
    <w:rsid w:val="003C439B"/>
    <w:rsid w:val="00520377"/>
    <w:rsid w:val="00564115"/>
    <w:rsid w:val="005E7AA5"/>
    <w:rsid w:val="00752ADE"/>
    <w:rsid w:val="00B302D6"/>
    <w:rsid w:val="00B9540F"/>
    <w:rsid w:val="00BF0F39"/>
    <w:rsid w:val="00C24680"/>
    <w:rsid w:val="00C502E8"/>
    <w:rsid w:val="00D1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E8"/>
    <w:rPr>
      <w:color w:val="0000FF" w:themeColor="hyperlink"/>
      <w:u w:val="single"/>
    </w:rPr>
  </w:style>
  <w:style w:type="paragraph" w:styleId="a4">
    <w:name w:val="No Spacing"/>
    <w:uiPriority w:val="1"/>
    <w:qFormat/>
    <w:rsid w:val="005E7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nts.oprf.ru/grants2016-1/" TargetMode="External"/><Relationship Id="rId4" Type="http://schemas.openxmlformats.org/officeDocument/2006/relationships/hyperlink" Target="http://grants.oprf.ru/grants201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2016-05-11T07:31:00Z</dcterms:created>
  <dcterms:modified xsi:type="dcterms:W3CDTF">2016-05-11T11:44:00Z</dcterms:modified>
</cp:coreProperties>
</file>