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BD" w:rsidRDefault="007679FF" w:rsidP="00473B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 документы?</w:t>
      </w:r>
      <w:r w:rsidR="00473BBD">
        <w:rPr>
          <w:rFonts w:ascii="Times New Roman" w:hAnsi="Times New Roman" w:cs="Times New Roman"/>
          <w:sz w:val="28"/>
          <w:szCs w:val="28"/>
        </w:rPr>
        <w:t xml:space="preserve"> - Обратите внимание на исправления</w:t>
      </w:r>
    </w:p>
    <w:p w:rsidR="00CB4E7E" w:rsidRDefault="00CB4E7E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79FF" w:rsidRDefault="007679FF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4E7E" w:rsidRDefault="00CB4E7E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D144A">
        <w:rPr>
          <w:rFonts w:ascii="Times New Roman" w:hAnsi="Times New Roman" w:cs="Times New Roman"/>
          <w:sz w:val="28"/>
          <w:szCs w:val="28"/>
        </w:rPr>
        <w:t xml:space="preserve">с </w:t>
      </w:r>
      <w:r w:rsidR="00EC320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D144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E6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44A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возвратить заявление о государственном кадастровом учете </w:t>
      </w:r>
      <w:r w:rsidR="00231578">
        <w:rPr>
          <w:rFonts w:ascii="Times New Roman" w:hAnsi="Times New Roman" w:cs="Times New Roman"/>
          <w:sz w:val="28"/>
          <w:szCs w:val="28"/>
          <w:lang w:eastAsia="ru-RU"/>
        </w:rPr>
        <w:t>и (</w:t>
      </w:r>
      <w:r w:rsidR="009D144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231578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 и документы, прилагаемые к нему, без рассмотрения, если такие заявлени</w:t>
      </w:r>
      <w:r w:rsidR="00D27F6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документы представлены на бумажном носителе и имеют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содержание.</w:t>
      </w:r>
    </w:p>
    <w:p w:rsidR="00CB4E7E" w:rsidRDefault="00E95047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Возникает вопрос, по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>падает ли под действие данной нормы ситуация, когда речь идет об исправлениях в нотариально удостоверенном документе?</w:t>
      </w:r>
    </w:p>
    <w:p w:rsidR="00CB4E7E" w:rsidRDefault="00231578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>отариально удостоверяемый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подлежит возврату, если 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исправления в нем оговариваются и подтверждаются подписями </w:t>
      </w:r>
      <w:r w:rsidR="00EC320C">
        <w:rPr>
          <w:rFonts w:ascii="Times New Roman" w:hAnsi="Times New Roman" w:cs="Times New Roman"/>
          <w:sz w:val="28"/>
          <w:szCs w:val="28"/>
          <w:lang w:eastAsia="ru-RU"/>
        </w:rPr>
        <w:t>заявителей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конце удостоверительной надписи подписью нотариуса с приложением его печати. При этом исправления делаются так, чтобы все ошибочно </w:t>
      </w:r>
      <w:r w:rsidR="00473BBD">
        <w:rPr>
          <w:rFonts w:ascii="Times New Roman" w:hAnsi="Times New Roman" w:cs="Times New Roman"/>
          <w:sz w:val="28"/>
          <w:szCs w:val="28"/>
          <w:lang w:eastAsia="ru-RU"/>
        </w:rPr>
        <w:t>написанное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BB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 xml:space="preserve"> затем зачеркнутое можно было прочесть в первоначальном тексте.</w:t>
      </w:r>
    </w:p>
    <w:p w:rsidR="00CB4E7E" w:rsidRDefault="00CB4E7E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Исправления, сделанные в тексте документа, который не подписывается </w:t>
      </w:r>
      <w:r w:rsidR="003D0A1A">
        <w:rPr>
          <w:rFonts w:ascii="Times New Roman" w:hAnsi="Times New Roman" w:cs="Times New Roman"/>
          <w:sz w:val="28"/>
          <w:szCs w:val="28"/>
          <w:lang w:eastAsia="ru-RU"/>
        </w:rPr>
        <w:t>заявител</w:t>
      </w:r>
      <w:r w:rsidR="00297CF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свидетельство о праве на наследство), оговариваются только нотариусом и подтверждаются его подписью с приложением печати.</w:t>
      </w:r>
    </w:p>
    <w:p w:rsidR="00D27F60" w:rsidRPr="00AA367E" w:rsidRDefault="002903BC" w:rsidP="00AA36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Учитывая вышеизложенное, е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 xml:space="preserve">сли документ, подлежащий удостоверению или свидетельствованию, изложен неправильно или неграмотно, нотариус </w:t>
      </w:r>
      <w:r w:rsidR="003D0A1A">
        <w:rPr>
          <w:rFonts w:ascii="Times New Roman" w:hAnsi="Times New Roman" w:cs="Times New Roman"/>
          <w:sz w:val="28"/>
          <w:szCs w:val="28"/>
          <w:lang w:eastAsia="ru-RU"/>
        </w:rPr>
        <w:t xml:space="preserve">может предложить </w:t>
      </w:r>
      <w:r w:rsidR="00297CF1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>исп</w:t>
      </w:r>
      <w:r w:rsidR="00AA367E">
        <w:rPr>
          <w:rFonts w:ascii="Times New Roman" w:hAnsi="Times New Roman" w:cs="Times New Roman"/>
          <w:sz w:val="28"/>
          <w:szCs w:val="28"/>
          <w:lang w:eastAsia="ru-RU"/>
        </w:rPr>
        <w:t>равить его или составить новый.</w:t>
      </w:r>
      <w:proofErr w:type="gramEnd"/>
    </w:p>
    <w:sectPr w:rsidR="00D27F60" w:rsidRPr="00AA367E" w:rsidSect="004C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7E"/>
    <w:rsid w:val="0000506B"/>
    <w:rsid w:val="0002772D"/>
    <w:rsid w:val="0003737E"/>
    <w:rsid w:val="000448AA"/>
    <w:rsid w:val="00085592"/>
    <w:rsid w:val="000C2609"/>
    <w:rsid w:val="00125968"/>
    <w:rsid w:val="00181FAF"/>
    <w:rsid w:val="00231578"/>
    <w:rsid w:val="00282AD9"/>
    <w:rsid w:val="002903BC"/>
    <w:rsid w:val="00297CF1"/>
    <w:rsid w:val="00345D94"/>
    <w:rsid w:val="003D0A1A"/>
    <w:rsid w:val="003D66E4"/>
    <w:rsid w:val="00473BBD"/>
    <w:rsid w:val="00493D2F"/>
    <w:rsid w:val="00496F8D"/>
    <w:rsid w:val="004C5C77"/>
    <w:rsid w:val="004E1064"/>
    <w:rsid w:val="00540DF0"/>
    <w:rsid w:val="005C530B"/>
    <w:rsid w:val="005F5B40"/>
    <w:rsid w:val="0066635C"/>
    <w:rsid w:val="006B71E7"/>
    <w:rsid w:val="006E31EC"/>
    <w:rsid w:val="007501A1"/>
    <w:rsid w:val="007679FF"/>
    <w:rsid w:val="007D1A75"/>
    <w:rsid w:val="008A6EF7"/>
    <w:rsid w:val="009301A0"/>
    <w:rsid w:val="009D144A"/>
    <w:rsid w:val="009F7529"/>
    <w:rsid w:val="00A230A9"/>
    <w:rsid w:val="00AA367E"/>
    <w:rsid w:val="00B815C2"/>
    <w:rsid w:val="00BD65E6"/>
    <w:rsid w:val="00CB4E7E"/>
    <w:rsid w:val="00D27F60"/>
    <w:rsid w:val="00D31F49"/>
    <w:rsid w:val="00D83AF2"/>
    <w:rsid w:val="00E43319"/>
    <w:rsid w:val="00E76414"/>
    <w:rsid w:val="00E95047"/>
    <w:rsid w:val="00EC320C"/>
    <w:rsid w:val="00F960DB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u17j</dc:creator>
  <cp:lastModifiedBy>u1063</cp:lastModifiedBy>
  <cp:revision>9</cp:revision>
  <dcterms:created xsi:type="dcterms:W3CDTF">2018-07-17T06:25:00Z</dcterms:created>
  <dcterms:modified xsi:type="dcterms:W3CDTF">2018-08-28T11:44:00Z</dcterms:modified>
</cp:coreProperties>
</file>