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03" w:rsidRDefault="00592503" w:rsidP="00592503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252038" w:rsidRDefault="00194A45" w:rsidP="002520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Единый налоговый платеж позволяет оплачивать только имущественные налоги</w:t>
      </w:r>
    </w:p>
    <w:p w:rsidR="002B7F16" w:rsidRDefault="00194A45" w:rsidP="0005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прошлом году </w:t>
      </w:r>
      <w:r w:rsidRPr="00194A45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>ый кодекс</w:t>
      </w:r>
      <w:r w:rsidRPr="00194A45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оссийской Федерации был дополнен</w:t>
      </w:r>
      <w:r w:rsidRPr="00194A45">
        <w:rPr>
          <w:rFonts w:ascii="Times New Roman" w:hAnsi="Times New Roman" w:cs="Times New Roman"/>
          <w:sz w:val="26"/>
          <w:szCs w:val="26"/>
        </w:rPr>
        <w:t xml:space="preserve"> статьей 45.1, </w:t>
      </w:r>
      <w:r>
        <w:rPr>
          <w:rFonts w:ascii="Times New Roman" w:hAnsi="Times New Roman" w:cs="Times New Roman"/>
          <w:sz w:val="26"/>
          <w:szCs w:val="26"/>
        </w:rPr>
        <w:t>позволяющей</w:t>
      </w:r>
      <w:r w:rsidRPr="00194A45">
        <w:rPr>
          <w:rFonts w:ascii="Times New Roman" w:hAnsi="Times New Roman" w:cs="Times New Roman"/>
          <w:sz w:val="26"/>
          <w:szCs w:val="26"/>
        </w:rPr>
        <w:t xml:space="preserve"> с 1 января 2019 года </w:t>
      </w:r>
      <w:r>
        <w:rPr>
          <w:rFonts w:ascii="Times New Roman" w:hAnsi="Times New Roman" w:cs="Times New Roman"/>
          <w:sz w:val="26"/>
          <w:szCs w:val="26"/>
        </w:rPr>
        <w:t>упростить</w:t>
      </w:r>
      <w:r w:rsidRPr="0019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физическим лицам уплату имущественных налогов путем введения единого налогового платежа </w:t>
      </w:r>
      <w:r w:rsidRPr="00194A45">
        <w:rPr>
          <w:rFonts w:ascii="Times New Roman" w:hAnsi="Times New Roman" w:cs="Times New Roman"/>
          <w:sz w:val="26"/>
          <w:szCs w:val="26"/>
        </w:rPr>
        <w:t>физического лица.</w:t>
      </w:r>
    </w:p>
    <w:p w:rsidR="00B53209" w:rsidRDefault="00194A45" w:rsidP="0005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A45">
        <w:rPr>
          <w:rFonts w:ascii="Times New Roman" w:hAnsi="Times New Roman" w:cs="Times New Roman"/>
          <w:sz w:val="26"/>
          <w:szCs w:val="26"/>
        </w:rPr>
        <w:t>Единый налоговый платеж физического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94A45">
        <w:rPr>
          <w:rFonts w:ascii="Times New Roman" w:hAnsi="Times New Roman" w:cs="Times New Roman"/>
          <w:sz w:val="26"/>
          <w:szCs w:val="26"/>
        </w:rPr>
        <w:t xml:space="preserve">это денежные средства, которые гражданин добровольно перечисляет в бюджетную систему Российской Федерации с </w:t>
      </w:r>
      <w:bookmarkStart w:id="0" w:name="_GoBack"/>
      <w:bookmarkEnd w:id="0"/>
      <w:r w:rsidRPr="00194A45">
        <w:rPr>
          <w:rFonts w:ascii="Times New Roman" w:hAnsi="Times New Roman" w:cs="Times New Roman"/>
          <w:sz w:val="26"/>
          <w:szCs w:val="26"/>
        </w:rPr>
        <w:t>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</w:t>
      </w:r>
      <w:r w:rsidR="00B53209">
        <w:rPr>
          <w:rFonts w:ascii="Times New Roman" w:hAnsi="Times New Roman" w:cs="Times New Roman"/>
          <w:sz w:val="26"/>
          <w:szCs w:val="26"/>
        </w:rPr>
        <w:t xml:space="preserve">ртного и земельного налогов. </w:t>
      </w:r>
    </w:p>
    <w:p w:rsidR="00B53209" w:rsidRDefault="00B53209" w:rsidP="00B5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 уплата</w:t>
      </w:r>
      <w:r w:rsidR="00420DC8">
        <w:rPr>
          <w:rFonts w:ascii="Times New Roman" w:hAnsi="Times New Roman" w:cs="Times New Roman"/>
          <w:sz w:val="26"/>
          <w:szCs w:val="26"/>
        </w:rPr>
        <w:t xml:space="preserve"> ранее задекларированного налогоплательщиками </w:t>
      </w:r>
      <w:r>
        <w:rPr>
          <w:rFonts w:ascii="Times New Roman" w:hAnsi="Times New Roman" w:cs="Times New Roman"/>
          <w:sz w:val="26"/>
          <w:szCs w:val="26"/>
        </w:rPr>
        <w:t>налога на доходы физических лиц (НДФЛ) при помощи единого налогового платежа не предусмотрена, – с его помощью могут быть оплачены только имущественные налоги. Уплата иных налогов и сборов с помощью единого налогового платежа приведёт к образованию по ним задолженности</w:t>
      </w:r>
      <w:r w:rsidR="00420DC8">
        <w:rPr>
          <w:rFonts w:ascii="Times New Roman" w:hAnsi="Times New Roman" w:cs="Times New Roman"/>
          <w:sz w:val="26"/>
          <w:szCs w:val="26"/>
        </w:rPr>
        <w:t xml:space="preserve"> и начислению пени.</w:t>
      </w:r>
    </w:p>
    <w:p w:rsidR="00E66E51" w:rsidRPr="00592503" w:rsidRDefault="00BD6D73" w:rsidP="0059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Уплатить налог на доходы физических лиц Вы можете с помощью электронн</w:t>
      </w:r>
      <w:r w:rsidR="00AC6DD9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сервисов ФНС России </w:t>
      </w:r>
      <w:r w:rsidRPr="00BD6D73">
        <w:rPr>
          <w:rFonts w:ascii="Times New Roman" w:hAnsi="Times New Roman" w:cs="Times New Roman"/>
          <w:sz w:val="26"/>
          <w:szCs w:val="26"/>
        </w:rPr>
        <w:t>«</w:t>
      </w:r>
      <w:hyperlink r:id="rId6" w:tgtFrame="_blank" w:history="1">
        <w:r w:rsidRPr="00BD6D73">
          <w:rPr>
            <w:rStyle w:val="a3"/>
            <w:rFonts w:ascii="Times New Roman" w:hAnsi="Times New Roman" w:cs="Times New Roman"/>
            <w:sz w:val="26"/>
            <w:szCs w:val="26"/>
          </w:rPr>
          <w:t>Уплата налогов, страховых взносов физических лиц</w:t>
        </w:r>
      </w:hyperlink>
      <w:r w:rsidRPr="00BD6D73">
        <w:rPr>
          <w:rFonts w:ascii="Times New Roman" w:hAnsi="Times New Roman" w:cs="Times New Roman"/>
          <w:sz w:val="26"/>
          <w:szCs w:val="26"/>
        </w:rPr>
        <w:t>»</w:t>
      </w:r>
      <w:r w:rsidR="00AF09AD">
        <w:rPr>
          <w:rFonts w:ascii="Times New Roman" w:hAnsi="Times New Roman" w:cs="Times New Roman"/>
          <w:sz w:val="26"/>
          <w:szCs w:val="26"/>
        </w:rPr>
        <w:t xml:space="preserve">, </w:t>
      </w:r>
      <w:r w:rsidRPr="00BD6D73">
        <w:rPr>
          <w:rFonts w:ascii="Times New Roman" w:hAnsi="Times New Roman" w:cs="Times New Roman"/>
          <w:sz w:val="26"/>
          <w:szCs w:val="26"/>
        </w:rPr>
        <w:t>«</w:t>
      </w:r>
      <w:hyperlink r:id="rId7" w:tgtFrame="_blank" w:history="1">
        <w:r w:rsidRPr="00BD6D73">
          <w:rPr>
            <w:rStyle w:val="a3"/>
            <w:rFonts w:ascii="Times New Roman" w:hAnsi="Times New Roman" w:cs="Times New Roman"/>
            <w:sz w:val="26"/>
            <w:szCs w:val="26"/>
          </w:rPr>
          <w:t>Уплата налогов за третьих лиц</w:t>
        </w:r>
      </w:hyperlink>
      <w:r w:rsidRPr="00BD6D73">
        <w:rPr>
          <w:rFonts w:ascii="Times New Roman" w:hAnsi="Times New Roman" w:cs="Times New Roman"/>
          <w:sz w:val="26"/>
          <w:szCs w:val="26"/>
        </w:rPr>
        <w:t>»</w:t>
      </w:r>
      <w:r w:rsidR="00AF09AD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6D73">
        <w:rPr>
          <w:rFonts w:ascii="Times New Roman" w:hAnsi="Times New Roman" w:cs="Times New Roman"/>
          <w:sz w:val="26"/>
          <w:szCs w:val="26"/>
        </w:rPr>
        <w:t>«</w:t>
      </w:r>
      <w:hyperlink r:id="rId8" w:tgtFrame="_blank" w:history="1">
        <w:r w:rsidRPr="00BD6D73">
          <w:rPr>
            <w:rStyle w:val="a3"/>
            <w:rFonts w:ascii="Times New Roman" w:hAnsi="Times New Roman" w:cs="Times New Roman"/>
            <w:sz w:val="26"/>
            <w:szCs w:val="26"/>
          </w:rPr>
          <w:t>Заполнение платежного поручения</w:t>
        </w:r>
      </w:hyperlink>
      <w:r w:rsidR="00AF09AD">
        <w:rPr>
          <w:rFonts w:ascii="Times New Roman" w:hAnsi="Times New Roman" w:cs="Times New Roman"/>
          <w:sz w:val="26"/>
          <w:szCs w:val="26"/>
        </w:rPr>
        <w:t>», либо распечатав платежное поручение через сервис «</w:t>
      </w:r>
      <w:hyperlink r:id="rId9" w:history="1">
        <w:r w:rsidR="00AF09AD" w:rsidRPr="00B04A4F">
          <w:rPr>
            <w:rStyle w:val="a3"/>
            <w:rFonts w:ascii="Times New Roman" w:hAnsi="Times New Roman" w:cs="Times New Roman"/>
            <w:sz w:val="26"/>
            <w:szCs w:val="26"/>
          </w:rPr>
          <w:t>Личный кабинет налогоплательщика – физического лица</w:t>
        </w:r>
      </w:hyperlink>
      <w:r w:rsidR="00AF09AD">
        <w:rPr>
          <w:rFonts w:ascii="Times New Roman" w:hAnsi="Times New Roman" w:cs="Times New Roman"/>
          <w:sz w:val="26"/>
          <w:szCs w:val="26"/>
        </w:rPr>
        <w:t>».</w:t>
      </w:r>
    </w:p>
    <w:sectPr w:rsidR="00E66E51" w:rsidRPr="00592503" w:rsidSect="007D58F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944"/>
    <w:multiLevelType w:val="hybridMultilevel"/>
    <w:tmpl w:val="8C82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056"/>
    <w:multiLevelType w:val="hybridMultilevel"/>
    <w:tmpl w:val="1F30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EC"/>
    <w:rsid w:val="00002EA7"/>
    <w:rsid w:val="00024183"/>
    <w:rsid w:val="00027143"/>
    <w:rsid w:val="000325BD"/>
    <w:rsid w:val="0003421A"/>
    <w:rsid w:val="0005693A"/>
    <w:rsid w:val="00064109"/>
    <w:rsid w:val="000730DC"/>
    <w:rsid w:val="000C04F2"/>
    <w:rsid w:val="000C3049"/>
    <w:rsid w:val="000F0CB9"/>
    <w:rsid w:val="000F3458"/>
    <w:rsid w:val="000F34D9"/>
    <w:rsid w:val="00130BA7"/>
    <w:rsid w:val="00193BED"/>
    <w:rsid w:val="00194A45"/>
    <w:rsid w:val="001A733D"/>
    <w:rsid w:val="001C0A22"/>
    <w:rsid w:val="001C561E"/>
    <w:rsid w:val="001F503C"/>
    <w:rsid w:val="00210C07"/>
    <w:rsid w:val="00210E1E"/>
    <w:rsid w:val="00212AB0"/>
    <w:rsid w:val="00231495"/>
    <w:rsid w:val="002426C3"/>
    <w:rsid w:val="00252038"/>
    <w:rsid w:val="00273897"/>
    <w:rsid w:val="00286F53"/>
    <w:rsid w:val="002B7F16"/>
    <w:rsid w:val="002C2274"/>
    <w:rsid w:val="002F774D"/>
    <w:rsid w:val="00317EC6"/>
    <w:rsid w:val="00320B7F"/>
    <w:rsid w:val="003404D7"/>
    <w:rsid w:val="00360F32"/>
    <w:rsid w:val="003772E3"/>
    <w:rsid w:val="003A146D"/>
    <w:rsid w:val="003B775B"/>
    <w:rsid w:val="00420DC8"/>
    <w:rsid w:val="004877F9"/>
    <w:rsid w:val="004A6FA1"/>
    <w:rsid w:val="004B71F2"/>
    <w:rsid w:val="004C0831"/>
    <w:rsid w:val="004D568D"/>
    <w:rsid w:val="004E1215"/>
    <w:rsid w:val="004E6758"/>
    <w:rsid w:val="00505171"/>
    <w:rsid w:val="00515E4D"/>
    <w:rsid w:val="0053151A"/>
    <w:rsid w:val="005347A5"/>
    <w:rsid w:val="00537484"/>
    <w:rsid w:val="00544B04"/>
    <w:rsid w:val="00546A46"/>
    <w:rsid w:val="005645DC"/>
    <w:rsid w:val="005671DD"/>
    <w:rsid w:val="00575B2C"/>
    <w:rsid w:val="00592503"/>
    <w:rsid w:val="005941A1"/>
    <w:rsid w:val="005A30A9"/>
    <w:rsid w:val="005F0B44"/>
    <w:rsid w:val="00602BF2"/>
    <w:rsid w:val="00604F00"/>
    <w:rsid w:val="00606236"/>
    <w:rsid w:val="00606797"/>
    <w:rsid w:val="00672F80"/>
    <w:rsid w:val="0069098E"/>
    <w:rsid w:val="0069391E"/>
    <w:rsid w:val="006D0CBF"/>
    <w:rsid w:val="006D4935"/>
    <w:rsid w:val="006E36E7"/>
    <w:rsid w:val="00701863"/>
    <w:rsid w:val="00776D61"/>
    <w:rsid w:val="007918F9"/>
    <w:rsid w:val="00792138"/>
    <w:rsid w:val="007A02EF"/>
    <w:rsid w:val="007B6D37"/>
    <w:rsid w:val="007C4F5B"/>
    <w:rsid w:val="007D0C85"/>
    <w:rsid w:val="007D58F0"/>
    <w:rsid w:val="007E0BA5"/>
    <w:rsid w:val="00810CDD"/>
    <w:rsid w:val="00837955"/>
    <w:rsid w:val="008466B8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14B73"/>
    <w:rsid w:val="00A36AB3"/>
    <w:rsid w:val="00A47508"/>
    <w:rsid w:val="00AB4C50"/>
    <w:rsid w:val="00AC3B3D"/>
    <w:rsid w:val="00AC6DD9"/>
    <w:rsid w:val="00AC77EA"/>
    <w:rsid w:val="00AD7021"/>
    <w:rsid w:val="00AF09AD"/>
    <w:rsid w:val="00AF2CC6"/>
    <w:rsid w:val="00B04A4F"/>
    <w:rsid w:val="00B3452F"/>
    <w:rsid w:val="00B346C8"/>
    <w:rsid w:val="00B45A83"/>
    <w:rsid w:val="00B52551"/>
    <w:rsid w:val="00B53209"/>
    <w:rsid w:val="00B54DF2"/>
    <w:rsid w:val="00B95988"/>
    <w:rsid w:val="00BB6BFD"/>
    <w:rsid w:val="00BD1931"/>
    <w:rsid w:val="00BD6D73"/>
    <w:rsid w:val="00BE6E5D"/>
    <w:rsid w:val="00BF673D"/>
    <w:rsid w:val="00C25C87"/>
    <w:rsid w:val="00C44F78"/>
    <w:rsid w:val="00CA4A8F"/>
    <w:rsid w:val="00CC2A73"/>
    <w:rsid w:val="00CC3433"/>
    <w:rsid w:val="00CE316D"/>
    <w:rsid w:val="00D06566"/>
    <w:rsid w:val="00D23C98"/>
    <w:rsid w:val="00D47797"/>
    <w:rsid w:val="00D5768A"/>
    <w:rsid w:val="00D613EC"/>
    <w:rsid w:val="00D83456"/>
    <w:rsid w:val="00D97E33"/>
    <w:rsid w:val="00E23BEF"/>
    <w:rsid w:val="00E54C80"/>
    <w:rsid w:val="00E62D8E"/>
    <w:rsid w:val="00E65191"/>
    <w:rsid w:val="00E65859"/>
    <w:rsid w:val="00E66E51"/>
    <w:rsid w:val="00E9507E"/>
    <w:rsid w:val="00E96C8B"/>
    <w:rsid w:val="00EB583B"/>
    <w:rsid w:val="00EF4456"/>
    <w:rsid w:val="00F4340D"/>
    <w:rsid w:val="00F85C48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D"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6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66E5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04A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6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6E5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04A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pay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static/personal-data.html?svc=payment-ex&amp;from=%2Fpayment%2Fpayment-ex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payment/payment-search.html?svc=tax-f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3A8F-1906-43F9-AD05-2533A5F1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6413-00-799</cp:lastModifiedBy>
  <cp:revision>2</cp:revision>
  <cp:lastPrinted>2019-07-12T07:49:00Z</cp:lastPrinted>
  <dcterms:created xsi:type="dcterms:W3CDTF">2019-07-12T08:11:00Z</dcterms:created>
  <dcterms:modified xsi:type="dcterms:W3CDTF">2019-07-12T08:11:00Z</dcterms:modified>
</cp:coreProperties>
</file>