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D1" w:rsidRPr="00894B5B" w:rsidRDefault="00894B5B" w:rsidP="00894B5B">
      <w:pPr>
        <w:jc w:val="center"/>
        <w:rPr>
          <w:b/>
        </w:rPr>
      </w:pPr>
      <w:r w:rsidRPr="00894B5B">
        <w:rPr>
          <w:b/>
        </w:rPr>
        <w:t xml:space="preserve">Законопроект о совершенствовании системы регистрации недвижимости прошел </w:t>
      </w:r>
      <w:r w:rsidRPr="00894B5B">
        <w:rPr>
          <w:b/>
          <w:lang w:val="en-US"/>
        </w:rPr>
        <w:t>II</w:t>
      </w:r>
      <w:r w:rsidRPr="00894B5B">
        <w:rPr>
          <w:b/>
        </w:rPr>
        <w:t xml:space="preserve"> чтение</w:t>
      </w:r>
    </w:p>
    <w:p w:rsidR="004F7AE8" w:rsidRDefault="00F444F4">
      <w:r>
        <w:t xml:space="preserve">Госдума </w:t>
      </w:r>
      <w:r w:rsidR="00F20BDB">
        <w:t xml:space="preserve">РФ </w:t>
      </w:r>
      <w:r>
        <w:t>приняла во втором чтении законопроект о</w:t>
      </w:r>
      <w:r w:rsidR="00F20BDB">
        <w:t xml:space="preserve"> внесении </w:t>
      </w:r>
      <w:r>
        <w:t>изменени</w:t>
      </w:r>
      <w:r w:rsidR="00F20BDB">
        <w:t xml:space="preserve">й в Федеральный закон </w:t>
      </w:r>
      <w:r w:rsidR="004F7AE8" w:rsidRPr="004F7AE8">
        <w:t xml:space="preserve">"О государственной регистрации недвижимости" и </w:t>
      </w:r>
      <w:r w:rsidR="004F7AE8">
        <w:t>другие нормативно-правовые</w:t>
      </w:r>
      <w:r w:rsidR="004F7AE8" w:rsidRPr="004F7AE8">
        <w:t xml:space="preserve"> акты в сфере государственного кадастрового учета и государственной регистрации прав</w:t>
      </w:r>
      <w:r w:rsidR="004F7AE8">
        <w:t>.</w:t>
      </w:r>
    </w:p>
    <w:p w:rsidR="004F7AE8" w:rsidRDefault="004F7AE8">
      <w:r>
        <w:t xml:space="preserve">В законопроекте </w:t>
      </w:r>
      <w:r w:rsidR="009974A7">
        <w:t>закрепля</w:t>
      </w:r>
      <w:r>
        <w:t xml:space="preserve">ется ряд норм, направленных на повышение удобства для заявителя </w:t>
      </w:r>
      <w:r w:rsidR="00F444F4">
        <w:t xml:space="preserve">системы государственной регистрации недвижимости. </w:t>
      </w:r>
    </w:p>
    <w:p w:rsidR="00613EF2" w:rsidRDefault="004F7AE8" w:rsidP="00613EF2">
      <w:r>
        <w:t xml:space="preserve">Большое внимание уделяется вопросам </w:t>
      </w:r>
      <w:r w:rsidR="00613EF2">
        <w:t>оптимизации и развития электронных услуг.</w:t>
      </w:r>
    </w:p>
    <w:p w:rsidR="00613EF2" w:rsidRDefault="00613EF2" w:rsidP="00613EF2">
      <w:r>
        <w:t>Так</w:t>
      </w:r>
      <w:r w:rsidR="00384D89">
        <w:t>, например,</w:t>
      </w:r>
      <w:r>
        <w:t xml:space="preserve"> </w:t>
      </w:r>
      <w:r w:rsidR="00B026B8">
        <w:t>з</w:t>
      </w:r>
      <w:r>
        <w:t>аконопроект пред</w:t>
      </w:r>
      <w:r w:rsidR="00384D89">
        <w:t>усматрив</w:t>
      </w:r>
      <w:r>
        <w:t xml:space="preserve">ает </w:t>
      </w:r>
      <w:r w:rsidR="00384D89">
        <w:t xml:space="preserve">для заявителя возможность </w:t>
      </w:r>
      <w:r>
        <w:t xml:space="preserve">представлять некоторые заявления (не связанные с переходом </w:t>
      </w:r>
      <w:r>
        <w:br/>
        <w:t xml:space="preserve">и ограничением прав) в электронном виде без подписания </w:t>
      </w:r>
      <w:r w:rsidR="00384D89">
        <w:t>их</w:t>
      </w:r>
      <w:r>
        <w:t xml:space="preserve"> усиленной квалифи</w:t>
      </w:r>
      <w:r w:rsidR="00384D89">
        <w:t>цированной электронной подписью. П</w:t>
      </w:r>
      <w:r>
        <w:t>ри этом личност</w:t>
      </w:r>
      <w:r w:rsidR="00384D89">
        <w:t>ь</w:t>
      </w:r>
      <w:r>
        <w:t xml:space="preserve"> правообладателя </w:t>
      </w:r>
      <w:r w:rsidR="00384D89">
        <w:t xml:space="preserve">будет идентифицироваться </w:t>
      </w:r>
      <w:r>
        <w:t xml:space="preserve">посредством портала </w:t>
      </w:r>
      <w:r w:rsidR="00384D89">
        <w:t>«</w:t>
      </w:r>
      <w:proofErr w:type="spellStart"/>
      <w:r w:rsidR="00384D89">
        <w:t>Г</w:t>
      </w:r>
      <w:r>
        <w:t>осуслуг</w:t>
      </w:r>
      <w:r w:rsidR="00384D89">
        <w:t>и</w:t>
      </w:r>
      <w:proofErr w:type="spellEnd"/>
      <w:r w:rsidR="00384D89">
        <w:t>»</w:t>
      </w:r>
      <w:r>
        <w:t>.</w:t>
      </w:r>
      <w:r w:rsidRPr="00613EF2">
        <w:t xml:space="preserve"> </w:t>
      </w:r>
    </w:p>
    <w:p w:rsidR="007D603C" w:rsidRDefault="00384D89">
      <w:pPr>
        <w:rPr>
          <w:lang w:bidi="ru-RU"/>
        </w:rPr>
      </w:pPr>
      <w:r>
        <w:rPr>
          <w:lang w:bidi="ru-RU"/>
        </w:rPr>
        <w:t xml:space="preserve">Кроме того, предлагается чётко </w:t>
      </w:r>
      <w:r w:rsidR="007D603C">
        <w:rPr>
          <w:lang w:bidi="ru-RU"/>
        </w:rPr>
        <w:t>детализ</w:t>
      </w:r>
      <w:r>
        <w:rPr>
          <w:lang w:bidi="ru-RU"/>
        </w:rPr>
        <w:t>ировать взаимодействие Росреестра</w:t>
      </w:r>
      <w:r w:rsidR="007D603C">
        <w:rPr>
          <w:lang w:bidi="ru-RU"/>
        </w:rPr>
        <w:t>,</w:t>
      </w:r>
      <w:r>
        <w:rPr>
          <w:lang w:bidi="ru-RU"/>
        </w:rPr>
        <w:t xml:space="preserve"> Кадастровой палаты и МФЦ</w:t>
      </w:r>
      <w:r w:rsidR="007D603C">
        <w:rPr>
          <w:lang w:bidi="ru-RU"/>
        </w:rPr>
        <w:t>, в том числе в части</w:t>
      </w:r>
      <w:r w:rsidR="007D603C" w:rsidRPr="007D603C">
        <w:rPr>
          <w:lang w:bidi="ru-RU"/>
        </w:rPr>
        <w:t xml:space="preserve"> </w:t>
      </w:r>
      <w:r w:rsidR="007D603C">
        <w:rPr>
          <w:lang w:bidi="ru-RU"/>
        </w:rPr>
        <w:t>перевода принятых бумажных документов в электронную форму. Это</w:t>
      </w:r>
      <w:r w:rsidR="00613EF2">
        <w:rPr>
          <w:lang w:bidi="ru-RU"/>
        </w:rPr>
        <w:t xml:space="preserve"> позволит государственному регистратору приступить к осуществлению правовой экспертизы документов в электронной форме, не дожидаясь их поступления на бумажном носителе</w:t>
      </w:r>
      <w:r w:rsidR="007D603C">
        <w:rPr>
          <w:lang w:bidi="ru-RU"/>
        </w:rPr>
        <w:t>. С учётом больших расстояний между населенными пунктами и ограниченной транспортной доступности отдельных районов страны эта мера поможет сократить сроки рассмотрения документов.</w:t>
      </w:r>
    </w:p>
    <w:p w:rsidR="009974A7" w:rsidRDefault="007D603C">
      <w:r>
        <w:t>В законопроекте закреплен</w:t>
      </w:r>
      <w:r w:rsidR="00F444F4">
        <w:t xml:space="preserve"> запрет на создание сайтов и мобильных приложений, торгующих сведениями из ЕГРН</w:t>
      </w:r>
      <w:r>
        <w:t xml:space="preserve"> – так называемых «</w:t>
      </w:r>
      <w:r w:rsidR="00F444F4">
        <w:t>сайтов-двойников</w:t>
      </w:r>
      <w:r>
        <w:t>»</w:t>
      </w:r>
      <w:r w:rsidR="00F444F4">
        <w:t>, которые</w:t>
      </w:r>
      <w:r w:rsidR="00B026B8">
        <w:t xml:space="preserve"> перепродают по завышенной цене сведения из ЕГРН. При этом </w:t>
      </w:r>
      <w:r w:rsidR="009974A7">
        <w:t>такие сайты</w:t>
      </w:r>
      <w:r w:rsidR="00F444F4">
        <w:t xml:space="preserve"> </w:t>
      </w:r>
      <w:r w:rsidR="00B026B8">
        <w:t xml:space="preserve">используют схожие с </w:t>
      </w:r>
      <w:proofErr w:type="spellStart"/>
      <w:r w:rsidR="00B026B8">
        <w:t>Росреестром</w:t>
      </w:r>
      <w:proofErr w:type="spellEnd"/>
      <w:r w:rsidR="00B026B8">
        <w:t xml:space="preserve"> названия, чем вводят в заблуждение заявителей.</w:t>
      </w:r>
      <w:r w:rsidR="00F444F4">
        <w:t xml:space="preserve"> </w:t>
      </w:r>
    </w:p>
    <w:p w:rsidR="00B026B8" w:rsidRDefault="00F444F4">
      <w:r>
        <w:t xml:space="preserve">С начала года </w:t>
      </w:r>
      <w:proofErr w:type="spellStart"/>
      <w:r>
        <w:t>Росреестр</w:t>
      </w:r>
      <w:proofErr w:type="spellEnd"/>
      <w:r>
        <w:t xml:space="preserve"> добился закрытия 23 </w:t>
      </w:r>
      <w:r w:rsidR="009974A7">
        <w:t>«</w:t>
      </w:r>
      <w:r>
        <w:t>сайтов</w:t>
      </w:r>
      <w:r w:rsidR="009974A7">
        <w:t>-двойников»</w:t>
      </w:r>
      <w:r>
        <w:t xml:space="preserve">. </w:t>
      </w:r>
      <w:r w:rsidR="00B026B8">
        <w:t xml:space="preserve">Об этом на итоговой коллегии ведомства заявил руководитель Росреестра Олег </w:t>
      </w:r>
      <w:proofErr w:type="spellStart"/>
      <w:r w:rsidR="00B026B8">
        <w:t>Скуфинский</w:t>
      </w:r>
      <w:proofErr w:type="spellEnd"/>
      <w:r w:rsidR="00B026B8">
        <w:t>.</w:t>
      </w:r>
    </w:p>
    <w:p w:rsidR="00B026B8" w:rsidRDefault="00B026B8">
      <w:r w:rsidRPr="00B026B8">
        <w:t>Кроме того, законопроектом предполагается приведение действующего законодательства в соответствие с системным изменением регулирования сфер</w:t>
      </w:r>
      <w:r w:rsidR="009974A7">
        <w:t>ы</w:t>
      </w:r>
      <w:r w:rsidRPr="00B026B8">
        <w:t xml:space="preserve"> государственного кадастрового учета и государственной регистрации прав на недвижимое имущество. </w:t>
      </w:r>
    </w:p>
    <w:sectPr w:rsidR="00B026B8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F444F4"/>
    <w:rsid w:val="00083711"/>
    <w:rsid w:val="000D3E26"/>
    <w:rsid w:val="00183011"/>
    <w:rsid w:val="001F2EA6"/>
    <w:rsid w:val="002F5011"/>
    <w:rsid w:val="00384D89"/>
    <w:rsid w:val="004342CA"/>
    <w:rsid w:val="00465649"/>
    <w:rsid w:val="004A052B"/>
    <w:rsid w:val="004F7AE8"/>
    <w:rsid w:val="00597136"/>
    <w:rsid w:val="00604CD1"/>
    <w:rsid w:val="00613EF2"/>
    <w:rsid w:val="0065210F"/>
    <w:rsid w:val="00755AA2"/>
    <w:rsid w:val="007D603C"/>
    <w:rsid w:val="0084559B"/>
    <w:rsid w:val="00894B5B"/>
    <w:rsid w:val="00941D34"/>
    <w:rsid w:val="009974A7"/>
    <w:rsid w:val="00B026B8"/>
    <w:rsid w:val="00BF3C28"/>
    <w:rsid w:val="00C442F7"/>
    <w:rsid w:val="00C51F7E"/>
    <w:rsid w:val="00C854ED"/>
    <w:rsid w:val="00CA4498"/>
    <w:rsid w:val="00F141E7"/>
    <w:rsid w:val="00F20BDB"/>
    <w:rsid w:val="00F444F4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4</cp:revision>
  <dcterms:created xsi:type="dcterms:W3CDTF">2021-04-21T09:12:00Z</dcterms:created>
  <dcterms:modified xsi:type="dcterms:W3CDTF">2021-04-21T11:57:00Z</dcterms:modified>
</cp:coreProperties>
</file>