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CB" w:rsidRDefault="00A44016" w:rsidP="00A44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бесплатных консультаций для субъектов молодежного предпринимательства Саратовской области.</w:t>
      </w:r>
    </w:p>
    <w:p w:rsidR="00A44016" w:rsidRDefault="00A44016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«Бизнес-инкубатор Саратовской области» совместно с ГБУ Региональный центр «Молодежь Плюс» оказывает услугу по проведению бесплатных консультаций для субъектов молодежного предпринимательства Саратовской области, а также физических лиц в возрасте до 30 лет, заинтересованных в начале осуществления предпринимательской деятельности.</w:t>
      </w:r>
    </w:p>
    <w:p w:rsidR="00A44016" w:rsidRDefault="00A44016" w:rsidP="002F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консультационных услуг:</w:t>
      </w:r>
    </w:p>
    <w:p w:rsidR="00A44016" w:rsidRDefault="00A44016" w:rsidP="002F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налогообложение и бухгалтерский учет;</w:t>
      </w:r>
    </w:p>
    <w:p w:rsidR="00A44016" w:rsidRDefault="00A44016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условия получения государственной поддержки;</w:t>
      </w:r>
    </w:p>
    <w:p w:rsidR="00A44016" w:rsidRDefault="00A44016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процедуры лицензирования и сертификации;</w:t>
      </w:r>
    </w:p>
    <w:p w:rsidR="00A44016" w:rsidRDefault="00A44016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бизнес-планирование и подготовка инвестиционных проектов;</w:t>
      </w:r>
    </w:p>
    <w:p w:rsidR="00A44016" w:rsidRDefault="00A44016" w:rsidP="002F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регистрация субъектов предпринимательской деятельности;</w:t>
      </w:r>
    </w:p>
    <w:p w:rsidR="00A44016" w:rsidRDefault="00A44016" w:rsidP="002F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государственных и муниципальных заказах на поставку товаров, выполнение работ, оказание услуг;</w:t>
      </w:r>
    </w:p>
    <w:p w:rsidR="00A44016" w:rsidRDefault="007133B8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44016">
        <w:rPr>
          <w:rFonts w:ascii="Times New Roman" w:hAnsi="Times New Roman" w:cs="Times New Roman"/>
          <w:sz w:val="28"/>
          <w:szCs w:val="28"/>
        </w:rPr>
        <w:t>рудовые отношения, в том числе гражданско-правовые договоры и кадровый документооборот;</w:t>
      </w:r>
    </w:p>
    <w:p w:rsidR="007133B8" w:rsidRDefault="007133B8" w:rsidP="002F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бизнеса (аренда, выкуп, перевод помещения из одной категории в другую);</w:t>
      </w:r>
    </w:p>
    <w:p w:rsidR="007133B8" w:rsidRDefault="007133B8" w:rsidP="002F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государственного контроля (надзора) и муниципального контроля;</w:t>
      </w:r>
    </w:p>
    <w:p w:rsidR="007133B8" w:rsidRDefault="007133B8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планирование;</w:t>
      </w:r>
    </w:p>
    <w:p w:rsidR="007133B8" w:rsidRDefault="007133B8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предприятием;</w:t>
      </w:r>
    </w:p>
    <w:p w:rsidR="007133B8" w:rsidRDefault="007133B8" w:rsidP="002F7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молодежного предпринимательства.</w:t>
      </w:r>
    </w:p>
    <w:p w:rsidR="007133B8" w:rsidRDefault="007133B8" w:rsidP="002F7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16" w:rsidRPr="00A44016" w:rsidRDefault="00A44016" w:rsidP="00A44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44016" w:rsidRPr="00A44016" w:rsidSect="00C3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016"/>
    <w:rsid w:val="002F700D"/>
    <w:rsid w:val="007133B8"/>
    <w:rsid w:val="00A44016"/>
    <w:rsid w:val="00C3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2018-12-19T05:45:00Z</dcterms:created>
  <dcterms:modified xsi:type="dcterms:W3CDTF">2018-12-19T06:24:00Z</dcterms:modified>
</cp:coreProperties>
</file>