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45" w:rsidRDefault="00805A62" w:rsidP="009871D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noProof/>
          <w:color w:val="0066B3"/>
          <w:sz w:val="21"/>
          <w:szCs w:val="21"/>
          <w:lang w:eastAsia="ru-RU"/>
        </w:rPr>
      </w:pPr>
      <w:r w:rsidRPr="00805A62">
        <w:rPr>
          <w:rFonts w:ascii="Arial" w:eastAsia="Times New Roman" w:hAnsi="Arial" w:cs="Arial"/>
          <w:noProof/>
          <w:color w:val="0066B3"/>
          <w:sz w:val="21"/>
          <w:szCs w:val="21"/>
          <w:lang w:eastAsia="ru-RU"/>
        </w:rPr>
      </w:r>
      <w:r w:rsidRPr="00805A62">
        <w:rPr>
          <w:rFonts w:ascii="Arial" w:eastAsia="Times New Roman" w:hAnsi="Arial" w:cs="Arial"/>
          <w:noProof/>
          <w:color w:val="0066B3"/>
          <w:sz w:val="21"/>
          <w:szCs w:val="21"/>
          <w:lang w:eastAsia="ru-RU"/>
        </w:rPr>
        <w:pict>
          <v:rect id="Прямоугольник 1" o:spid="_x0000_s1026" alt="Описание:  " href="https://www.nalog.ru/cdn/image/852355/original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667445" w:rsidRDefault="009871D4" w:rsidP="009871D4">
      <w:pPr>
        <w:shd w:val="clear" w:color="auto" w:fill="FFFFFF"/>
        <w:spacing w:after="0" w:line="360" w:lineRule="atLeast"/>
        <w:jc w:val="center"/>
        <w:rPr>
          <w:b/>
          <w:sz w:val="32"/>
          <w:szCs w:val="32"/>
          <w:lang w:eastAsia="ru-RU"/>
        </w:rPr>
      </w:pPr>
      <w:r w:rsidRPr="00667445">
        <w:rPr>
          <w:b/>
          <w:sz w:val="32"/>
          <w:szCs w:val="32"/>
          <w:lang w:eastAsia="ru-RU"/>
        </w:rPr>
        <w:t xml:space="preserve">Переход на новый формат </w:t>
      </w:r>
      <w:r w:rsidR="00472314" w:rsidRPr="00667445">
        <w:rPr>
          <w:b/>
          <w:sz w:val="32"/>
          <w:szCs w:val="32"/>
          <w:lang w:eastAsia="ru-RU"/>
        </w:rPr>
        <w:t>фискальных документов</w:t>
      </w:r>
    </w:p>
    <w:p w:rsidR="00472314" w:rsidRPr="00667445" w:rsidRDefault="00472314" w:rsidP="009871D4">
      <w:pPr>
        <w:shd w:val="clear" w:color="auto" w:fill="FFFFFF"/>
        <w:spacing w:after="0" w:line="360" w:lineRule="atLeast"/>
        <w:jc w:val="center"/>
        <w:rPr>
          <w:b/>
          <w:color w:val="000000"/>
          <w:sz w:val="32"/>
          <w:szCs w:val="32"/>
          <w:lang w:eastAsia="ru-RU"/>
        </w:rPr>
      </w:pPr>
      <w:r w:rsidRPr="00667445">
        <w:rPr>
          <w:b/>
          <w:sz w:val="32"/>
          <w:szCs w:val="32"/>
          <w:lang w:eastAsia="ru-RU"/>
        </w:rPr>
        <w:t xml:space="preserve">при применении ККТ </w:t>
      </w:r>
      <w:r w:rsidR="009871D4" w:rsidRPr="00667445">
        <w:rPr>
          <w:b/>
          <w:sz w:val="32"/>
          <w:szCs w:val="32"/>
          <w:lang w:eastAsia="ru-RU"/>
        </w:rPr>
        <w:t xml:space="preserve">с </w:t>
      </w:r>
      <w:r w:rsidRPr="00667445">
        <w:rPr>
          <w:b/>
          <w:sz w:val="32"/>
          <w:szCs w:val="32"/>
          <w:lang w:eastAsia="ru-RU"/>
        </w:rPr>
        <w:t>01.01.2019 года</w:t>
      </w:r>
    </w:p>
    <w:p w:rsidR="00A80DE2" w:rsidRPr="00667445" w:rsidRDefault="00A80DE2" w:rsidP="009871D4">
      <w:pPr>
        <w:pStyle w:val="a5"/>
        <w:ind w:firstLine="993"/>
        <w:jc w:val="center"/>
        <w:rPr>
          <w:sz w:val="28"/>
          <w:szCs w:val="28"/>
          <w:lang w:eastAsia="ru-RU"/>
        </w:rPr>
      </w:pPr>
    </w:p>
    <w:p w:rsidR="00346C2F" w:rsidRPr="00667445" w:rsidRDefault="00B43AAC" w:rsidP="00451C43">
      <w:pPr>
        <w:pStyle w:val="a5"/>
        <w:ind w:firstLine="993"/>
        <w:jc w:val="both"/>
        <w:rPr>
          <w:sz w:val="28"/>
          <w:szCs w:val="28"/>
          <w:lang w:eastAsia="ru-RU"/>
        </w:rPr>
      </w:pPr>
      <w:proofErr w:type="gramStart"/>
      <w:r w:rsidRPr="00667445">
        <w:rPr>
          <w:sz w:val="28"/>
          <w:szCs w:val="28"/>
          <w:lang w:eastAsia="ru-RU"/>
        </w:rPr>
        <w:t>Межрайонная ИФНС России №9</w:t>
      </w:r>
      <w:r w:rsidR="00346C2F" w:rsidRPr="00667445">
        <w:rPr>
          <w:sz w:val="28"/>
          <w:szCs w:val="28"/>
          <w:lang w:eastAsia="ru-RU"/>
        </w:rPr>
        <w:t xml:space="preserve"> по Саратовской области доводит до сведения налогоплательщиков информацию о том, что в соответствии с Приказом ФНС России от 21.03.2017г №ММВ-7-20/229@ «Об утверждении дополнительных реквизитов фискальных документов и форматов фискальных документов, обязательных к испол</w:t>
      </w:r>
      <w:r w:rsidR="00BE26EA" w:rsidRPr="00667445">
        <w:rPr>
          <w:sz w:val="28"/>
          <w:szCs w:val="28"/>
          <w:lang w:eastAsia="ru-RU"/>
        </w:rPr>
        <w:t>ьзованию</w:t>
      </w:r>
      <w:r w:rsidR="00346C2F" w:rsidRPr="00667445">
        <w:rPr>
          <w:sz w:val="28"/>
          <w:szCs w:val="28"/>
          <w:lang w:eastAsia="ru-RU"/>
        </w:rPr>
        <w:t>» версия формата фискальных документов (далее – ФФД) 1.0 утрачивает силу с 01.01.2019г.</w:t>
      </w:r>
      <w:proofErr w:type="gramEnd"/>
    </w:p>
    <w:p w:rsidR="00346C2F" w:rsidRPr="00667445" w:rsidRDefault="00346C2F" w:rsidP="00451C43">
      <w:pPr>
        <w:pStyle w:val="a5"/>
        <w:ind w:firstLine="993"/>
        <w:jc w:val="both"/>
        <w:rPr>
          <w:sz w:val="28"/>
          <w:szCs w:val="28"/>
          <w:lang w:eastAsia="ru-RU"/>
        </w:rPr>
      </w:pPr>
      <w:proofErr w:type="gramStart"/>
      <w:r w:rsidRPr="00667445">
        <w:rPr>
          <w:sz w:val="28"/>
          <w:szCs w:val="28"/>
          <w:lang w:eastAsia="ru-RU"/>
        </w:rPr>
        <w:t>Н</w:t>
      </w:r>
      <w:r w:rsidR="00231B72" w:rsidRPr="00667445">
        <w:rPr>
          <w:sz w:val="28"/>
          <w:szCs w:val="28"/>
          <w:lang w:eastAsia="ru-RU"/>
        </w:rPr>
        <w:t>а основании пункта 15 статьи 4.2 Федерального закона от 22.05.2003г №54-ФЗ «О применении контрольно-кассовой техники при осуществлении наличных денежных расчетов и (или) расчетов с использованием электронных средств платежа»</w:t>
      </w:r>
      <w:r w:rsidR="00472314" w:rsidRPr="00667445">
        <w:rPr>
          <w:sz w:val="28"/>
          <w:szCs w:val="28"/>
          <w:lang w:eastAsia="ru-RU"/>
        </w:rPr>
        <w:t xml:space="preserve"> контрольно-кассов</w:t>
      </w:r>
      <w:r w:rsidRPr="00667445">
        <w:rPr>
          <w:sz w:val="28"/>
          <w:szCs w:val="28"/>
          <w:lang w:eastAsia="ru-RU"/>
        </w:rPr>
        <w:t>ая</w:t>
      </w:r>
      <w:r w:rsidR="00472314" w:rsidRPr="00667445">
        <w:rPr>
          <w:sz w:val="28"/>
          <w:szCs w:val="28"/>
          <w:lang w:eastAsia="ru-RU"/>
        </w:rPr>
        <w:t xml:space="preserve"> техник</w:t>
      </w:r>
      <w:r w:rsidRPr="00667445">
        <w:rPr>
          <w:sz w:val="28"/>
          <w:szCs w:val="28"/>
          <w:lang w:eastAsia="ru-RU"/>
        </w:rPr>
        <w:t>а</w:t>
      </w:r>
      <w:r w:rsidR="003A69BE" w:rsidRPr="00667445">
        <w:rPr>
          <w:sz w:val="28"/>
          <w:szCs w:val="28"/>
          <w:lang w:eastAsia="ru-RU"/>
        </w:rPr>
        <w:t xml:space="preserve"> (далее – ККТ)</w:t>
      </w:r>
      <w:r w:rsidRPr="00667445">
        <w:rPr>
          <w:sz w:val="28"/>
          <w:szCs w:val="28"/>
          <w:lang w:eastAsia="ru-RU"/>
        </w:rPr>
        <w:t>, не соответствующая требованиям законодательства подлежит снятию налоговым органом с регистрационного учета в одностороннем порядке без заявления пользователя о снятии</w:t>
      </w:r>
      <w:r w:rsidR="003A69BE" w:rsidRPr="00667445">
        <w:rPr>
          <w:sz w:val="28"/>
          <w:szCs w:val="28"/>
          <w:lang w:eastAsia="ru-RU"/>
        </w:rPr>
        <w:t xml:space="preserve"> ККТ с регистрационного учета</w:t>
      </w:r>
      <w:r w:rsidRPr="00667445">
        <w:rPr>
          <w:sz w:val="28"/>
          <w:szCs w:val="28"/>
          <w:lang w:eastAsia="ru-RU"/>
        </w:rPr>
        <w:t>.</w:t>
      </w:r>
      <w:proofErr w:type="gramEnd"/>
    </w:p>
    <w:p w:rsidR="00231B72" w:rsidRPr="00667445" w:rsidRDefault="00472314" w:rsidP="00451C43">
      <w:pPr>
        <w:pStyle w:val="a5"/>
        <w:ind w:firstLine="993"/>
        <w:jc w:val="both"/>
        <w:rPr>
          <w:sz w:val="28"/>
          <w:szCs w:val="28"/>
          <w:lang w:eastAsia="ru-RU"/>
        </w:rPr>
      </w:pPr>
      <w:r w:rsidRPr="00667445">
        <w:rPr>
          <w:sz w:val="28"/>
          <w:szCs w:val="28"/>
          <w:lang w:eastAsia="ru-RU"/>
        </w:rPr>
        <w:t>Налогоплательщики с 01.01.2019</w:t>
      </w:r>
      <w:r w:rsidR="003A69BE" w:rsidRPr="00667445">
        <w:rPr>
          <w:sz w:val="28"/>
          <w:szCs w:val="28"/>
          <w:lang w:eastAsia="ru-RU"/>
        </w:rPr>
        <w:t>г.</w:t>
      </w:r>
      <w:r w:rsidRPr="00667445">
        <w:rPr>
          <w:sz w:val="28"/>
          <w:szCs w:val="28"/>
          <w:lang w:eastAsia="ru-RU"/>
        </w:rPr>
        <w:t xml:space="preserve"> обязаны использовать в ККТ форматы фискальных документов версий 1.05 или 1.1.</w:t>
      </w:r>
    </w:p>
    <w:p w:rsidR="005109D6" w:rsidRPr="00667445" w:rsidRDefault="005109D6" w:rsidP="00451C43">
      <w:pPr>
        <w:pStyle w:val="a5"/>
        <w:ind w:firstLine="993"/>
        <w:jc w:val="both"/>
        <w:rPr>
          <w:sz w:val="28"/>
          <w:szCs w:val="28"/>
          <w:lang w:eastAsia="ru-RU"/>
        </w:rPr>
      </w:pPr>
      <w:r w:rsidRPr="00667445">
        <w:rPr>
          <w:sz w:val="28"/>
          <w:szCs w:val="28"/>
          <w:lang w:eastAsia="ru-RU"/>
        </w:rPr>
        <w:t xml:space="preserve">Для того, чтобы  перейти на </w:t>
      </w:r>
      <w:r w:rsidR="00346C2F" w:rsidRPr="00667445">
        <w:rPr>
          <w:sz w:val="28"/>
          <w:szCs w:val="28"/>
          <w:lang w:eastAsia="ru-RU"/>
        </w:rPr>
        <w:t>новуюверсию</w:t>
      </w:r>
      <w:r w:rsidRPr="00667445">
        <w:rPr>
          <w:sz w:val="28"/>
          <w:szCs w:val="28"/>
          <w:lang w:eastAsia="ru-RU"/>
        </w:rPr>
        <w:t xml:space="preserve"> ФФД необходимо, чтобы кассовый аппарат и фискальный накопитель поддерживали работу с этим форматом, </w:t>
      </w:r>
      <w:r w:rsidR="00346C2F" w:rsidRPr="00667445">
        <w:rPr>
          <w:sz w:val="28"/>
          <w:szCs w:val="28"/>
          <w:lang w:eastAsia="ru-RU"/>
        </w:rPr>
        <w:t xml:space="preserve">затем </w:t>
      </w:r>
      <w:r w:rsidRPr="00667445">
        <w:rPr>
          <w:sz w:val="28"/>
          <w:szCs w:val="28"/>
          <w:lang w:eastAsia="ru-RU"/>
        </w:rPr>
        <w:t xml:space="preserve">передать все неотправленные документы в ФНС и </w:t>
      </w:r>
      <w:r w:rsidR="003A69BE" w:rsidRPr="00667445">
        <w:rPr>
          <w:sz w:val="28"/>
          <w:szCs w:val="28"/>
          <w:lang w:eastAsia="ru-RU"/>
        </w:rPr>
        <w:t>обновить  программную часть кассы (</w:t>
      </w:r>
      <w:r w:rsidRPr="00667445">
        <w:rPr>
          <w:sz w:val="28"/>
          <w:szCs w:val="28"/>
          <w:lang w:eastAsia="ru-RU"/>
        </w:rPr>
        <w:t>проши</w:t>
      </w:r>
      <w:r w:rsidR="003A69BE" w:rsidRPr="00667445">
        <w:rPr>
          <w:sz w:val="28"/>
          <w:szCs w:val="28"/>
          <w:lang w:eastAsia="ru-RU"/>
        </w:rPr>
        <w:t>вку</w:t>
      </w:r>
      <w:proofErr w:type="gramStart"/>
      <w:r w:rsidR="003A69BE" w:rsidRPr="00667445">
        <w:rPr>
          <w:sz w:val="28"/>
          <w:szCs w:val="28"/>
          <w:lang w:eastAsia="ru-RU"/>
        </w:rPr>
        <w:t>)с</w:t>
      </w:r>
      <w:proofErr w:type="gramEnd"/>
      <w:r w:rsidR="003A69BE" w:rsidRPr="00667445">
        <w:rPr>
          <w:sz w:val="28"/>
          <w:szCs w:val="28"/>
          <w:lang w:eastAsia="ru-RU"/>
        </w:rPr>
        <w:t>амостоятельно или в сервис-центрах по мере необходимости</w:t>
      </w:r>
      <w:r w:rsidRPr="00667445">
        <w:rPr>
          <w:sz w:val="28"/>
          <w:szCs w:val="28"/>
          <w:lang w:eastAsia="ru-RU"/>
        </w:rPr>
        <w:t>.</w:t>
      </w:r>
    </w:p>
    <w:p w:rsidR="005109D6" w:rsidRPr="00667445" w:rsidRDefault="005109D6" w:rsidP="005109D6">
      <w:pPr>
        <w:pStyle w:val="a5"/>
        <w:ind w:firstLine="993"/>
        <w:jc w:val="both"/>
        <w:rPr>
          <w:sz w:val="28"/>
          <w:szCs w:val="28"/>
          <w:lang w:eastAsia="ru-RU"/>
        </w:rPr>
      </w:pPr>
      <w:r w:rsidRPr="00667445">
        <w:rPr>
          <w:sz w:val="28"/>
          <w:szCs w:val="28"/>
          <w:lang w:eastAsia="ru-RU"/>
        </w:rPr>
        <w:t>Обращаем внимание, что переход пользователей с версии ФФД 1.0 на более новую версию ФФД 1.05 осуществляется без замены фискального накопителя и без перерегистрации ККТ в налоговом органе.</w:t>
      </w:r>
    </w:p>
    <w:p w:rsidR="005109D6" w:rsidRDefault="005109D6" w:rsidP="00451C43">
      <w:pPr>
        <w:pStyle w:val="a5"/>
        <w:ind w:firstLine="993"/>
        <w:jc w:val="both"/>
        <w:rPr>
          <w:lang w:eastAsia="ru-RU"/>
        </w:rPr>
      </w:pPr>
      <w:bookmarkStart w:id="0" w:name="_GoBack"/>
      <w:bookmarkEnd w:id="0"/>
    </w:p>
    <w:sectPr w:rsidR="005109D6" w:rsidSect="0066744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803" w:rsidRDefault="00C44803" w:rsidP="00667445">
      <w:pPr>
        <w:spacing w:after="0" w:line="240" w:lineRule="auto"/>
      </w:pPr>
      <w:r>
        <w:separator/>
      </w:r>
    </w:p>
  </w:endnote>
  <w:endnote w:type="continuationSeparator" w:id="0">
    <w:p w:rsidR="00C44803" w:rsidRDefault="00C44803" w:rsidP="0066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803" w:rsidRDefault="00C44803" w:rsidP="00667445">
      <w:pPr>
        <w:spacing w:after="0" w:line="240" w:lineRule="auto"/>
      </w:pPr>
      <w:r>
        <w:separator/>
      </w:r>
    </w:p>
  </w:footnote>
  <w:footnote w:type="continuationSeparator" w:id="0">
    <w:p w:rsidR="00C44803" w:rsidRDefault="00C44803" w:rsidP="006674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03EC8"/>
    <w:rsid w:val="00063459"/>
    <w:rsid w:val="00231B72"/>
    <w:rsid w:val="00292676"/>
    <w:rsid w:val="00346C2F"/>
    <w:rsid w:val="00365289"/>
    <w:rsid w:val="003A69BE"/>
    <w:rsid w:val="00451C43"/>
    <w:rsid w:val="00472314"/>
    <w:rsid w:val="004A56A3"/>
    <w:rsid w:val="005109D6"/>
    <w:rsid w:val="00667445"/>
    <w:rsid w:val="00803EC8"/>
    <w:rsid w:val="00805A62"/>
    <w:rsid w:val="008211EE"/>
    <w:rsid w:val="008B1A06"/>
    <w:rsid w:val="009871D4"/>
    <w:rsid w:val="00A80DE2"/>
    <w:rsid w:val="00B43AAC"/>
    <w:rsid w:val="00BE26EA"/>
    <w:rsid w:val="00C44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EE"/>
    <w:rPr>
      <w:rFonts w:ascii="Times New Roman" w:hAnsi="Times New Roman"/>
      <w:sz w:val="26"/>
    </w:rPr>
  </w:style>
  <w:style w:type="paragraph" w:styleId="1">
    <w:name w:val="heading 1"/>
    <w:basedOn w:val="a"/>
    <w:link w:val="10"/>
    <w:uiPriority w:val="9"/>
    <w:qFormat/>
    <w:rsid w:val="008B1A0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A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B1A06"/>
    <w:rPr>
      <w:color w:val="0000FF"/>
      <w:u w:val="single"/>
    </w:rPr>
  </w:style>
  <w:style w:type="character" w:customStyle="1" w:styleId="itemregion">
    <w:name w:val="item_region"/>
    <w:basedOn w:val="a0"/>
    <w:rsid w:val="008B1A06"/>
  </w:style>
  <w:style w:type="paragraph" w:customStyle="1" w:styleId="gray">
    <w:name w:val="gray"/>
    <w:basedOn w:val="a"/>
    <w:rsid w:val="008B1A0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B1A0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1A06"/>
  </w:style>
  <w:style w:type="paragraph" w:styleId="a5">
    <w:name w:val="No Spacing"/>
    <w:uiPriority w:val="1"/>
    <w:qFormat/>
    <w:rsid w:val="00472314"/>
    <w:pPr>
      <w:spacing w:after="0" w:line="240" w:lineRule="auto"/>
    </w:pPr>
    <w:rPr>
      <w:rFonts w:ascii="Times New Roman" w:hAnsi="Times New Roman"/>
      <w:sz w:val="26"/>
    </w:rPr>
  </w:style>
  <w:style w:type="paragraph" w:styleId="a6">
    <w:name w:val="header"/>
    <w:basedOn w:val="a"/>
    <w:link w:val="a7"/>
    <w:uiPriority w:val="99"/>
    <w:semiHidden/>
    <w:unhideWhenUsed/>
    <w:rsid w:val="00667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7445"/>
    <w:rPr>
      <w:rFonts w:ascii="Times New Roman" w:hAnsi="Times New Roman"/>
      <w:sz w:val="26"/>
    </w:rPr>
  </w:style>
  <w:style w:type="paragraph" w:styleId="a8">
    <w:name w:val="footer"/>
    <w:basedOn w:val="a"/>
    <w:link w:val="a9"/>
    <w:uiPriority w:val="99"/>
    <w:semiHidden/>
    <w:unhideWhenUsed/>
    <w:rsid w:val="00667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7445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EE"/>
    <w:rPr>
      <w:rFonts w:ascii="Times New Roman" w:hAnsi="Times New Roman"/>
      <w:sz w:val="26"/>
    </w:rPr>
  </w:style>
  <w:style w:type="paragraph" w:styleId="1">
    <w:name w:val="heading 1"/>
    <w:basedOn w:val="a"/>
    <w:link w:val="10"/>
    <w:uiPriority w:val="9"/>
    <w:qFormat/>
    <w:rsid w:val="008B1A0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A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B1A06"/>
    <w:rPr>
      <w:color w:val="0000FF"/>
      <w:u w:val="single"/>
    </w:rPr>
  </w:style>
  <w:style w:type="character" w:customStyle="1" w:styleId="itemregion">
    <w:name w:val="item_region"/>
    <w:basedOn w:val="a0"/>
    <w:rsid w:val="008B1A06"/>
  </w:style>
  <w:style w:type="paragraph" w:customStyle="1" w:styleId="gray">
    <w:name w:val="gray"/>
    <w:basedOn w:val="a"/>
    <w:rsid w:val="008B1A0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B1A0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1A06"/>
  </w:style>
  <w:style w:type="paragraph" w:styleId="a5">
    <w:name w:val="No Spacing"/>
    <w:uiPriority w:val="1"/>
    <w:qFormat/>
    <w:rsid w:val="00472314"/>
    <w:pPr>
      <w:spacing w:after="0" w:line="240" w:lineRule="auto"/>
    </w:pPr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43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2438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6413-00-799</cp:lastModifiedBy>
  <cp:revision>7</cp:revision>
  <cp:lastPrinted>2018-05-08T07:46:00Z</cp:lastPrinted>
  <dcterms:created xsi:type="dcterms:W3CDTF">2018-04-17T12:28:00Z</dcterms:created>
  <dcterms:modified xsi:type="dcterms:W3CDTF">2018-12-05T12:42:00Z</dcterms:modified>
</cp:coreProperties>
</file>