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FC" w:rsidRDefault="00DD5DFC" w:rsidP="00DD5DFC">
      <w:pPr>
        <w:jc w:val="center"/>
        <w:rPr>
          <w:b/>
        </w:rPr>
      </w:pPr>
      <w:r>
        <w:rPr>
          <w:b/>
        </w:rPr>
        <w:t>Больше электронных сделок!</w:t>
      </w:r>
    </w:p>
    <w:p w:rsidR="00DD5DFC" w:rsidRDefault="00DD5DFC" w:rsidP="00780213">
      <w:pPr>
        <w:rPr>
          <w:b/>
        </w:rPr>
      </w:pPr>
    </w:p>
    <w:p w:rsidR="00D62C7D" w:rsidRPr="00780213" w:rsidRDefault="00780213" w:rsidP="00780213">
      <w:pPr>
        <w:rPr>
          <w:b/>
        </w:rPr>
      </w:pPr>
      <w:r w:rsidRPr="00780213">
        <w:rPr>
          <w:b/>
        </w:rPr>
        <w:t>В Саратовской области выросло количество электронных сделок</w:t>
      </w:r>
      <w:r>
        <w:rPr>
          <w:b/>
        </w:rPr>
        <w:t>, ипотек и ДДУ.</w:t>
      </w:r>
      <w:r w:rsidR="00FB3A0E" w:rsidRPr="00780213">
        <w:rPr>
          <w:b/>
        </w:rPr>
        <w:t xml:space="preserve"> </w:t>
      </w:r>
      <w:proofErr w:type="gramStart"/>
      <w:r w:rsidRPr="00780213">
        <w:rPr>
          <w:b/>
        </w:rPr>
        <w:t>Региональный</w:t>
      </w:r>
      <w:proofErr w:type="gramEnd"/>
      <w:r w:rsidRPr="00780213">
        <w:rPr>
          <w:b/>
        </w:rPr>
        <w:t xml:space="preserve"> </w:t>
      </w:r>
      <w:proofErr w:type="spellStart"/>
      <w:r w:rsidRPr="00780213">
        <w:rPr>
          <w:b/>
        </w:rPr>
        <w:t>Росреестр</w:t>
      </w:r>
      <w:proofErr w:type="spellEnd"/>
      <w:r w:rsidRPr="00780213">
        <w:rPr>
          <w:b/>
        </w:rPr>
        <w:t xml:space="preserve"> подвёл итоги первого квартала</w:t>
      </w:r>
      <w:r>
        <w:rPr>
          <w:b/>
        </w:rPr>
        <w:t xml:space="preserve"> 2021 года</w:t>
      </w:r>
      <w:r w:rsidRPr="00780213">
        <w:rPr>
          <w:b/>
        </w:rPr>
        <w:t>.</w:t>
      </w:r>
    </w:p>
    <w:p w:rsidR="00617845" w:rsidRDefault="000319FB" w:rsidP="00617845">
      <w:r>
        <w:t>Эксперты региональных структур Росреестра уже отмечали</w:t>
      </w:r>
      <w:r w:rsidR="00780213">
        <w:t xml:space="preserve"> рост популярности электронных услуг Росреестра в 2020 году </w:t>
      </w:r>
      <w:r w:rsidR="00617845">
        <w:t>и связ</w:t>
      </w:r>
      <w:r>
        <w:t>ыв</w:t>
      </w:r>
      <w:r w:rsidR="00617845">
        <w:t>али это с</w:t>
      </w:r>
      <w:r w:rsidR="00780213">
        <w:t xml:space="preserve"> пандеми</w:t>
      </w:r>
      <w:r w:rsidR="00617845">
        <w:t>ей</w:t>
      </w:r>
      <w:r w:rsidR="00780213">
        <w:t xml:space="preserve"> и действие</w:t>
      </w:r>
      <w:r w:rsidR="00617845">
        <w:t>м</w:t>
      </w:r>
      <w:r w:rsidR="00780213">
        <w:t xml:space="preserve"> ограничительных мер. </w:t>
      </w:r>
    </w:p>
    <w:p w:rsidR="00617845" w:rsidRDefault="00617845" w:rsidP="00617845">
      <w:r>
        <w:t>Н</w:t>
      </w:r>
      <w:r w:rsidR="00780213">
        <w:t>есмотря на значительное смягчение действующих ограничений в 2021 году, этот рост продолжился.</w:t>
      </w:r>
      <w:r>
        <w:t xml:space="preserve"> Об этом свидетельствует ведомственная статистика.</w:t>
      </w:r>
      <w:r w:rsidRPr="00617845">
        <w:t xml:space="preserve"> </w:t>
      </w:r>
      <w:r>
        <w:t>Так, по сравнению с 2020 г. в 1 квартале текущего года удвоилось количество документов, поданных на учётно-регистрационные действия в электронном виде: с 15,4 тыс. до 31,8 тыс.</w:t>
      </w:r>
    </w:p>
    <w:p w:rsidR="00617845" w:rsidRDefault="00617845" w:rsidP="00617845">
      <w:r>
        <w:t>Также вырос</w:t>
      </w:r>
      <w:r w:rsidR="00D04CBE">
        <w:t>ли</w:t>
      </w:r>
      <w:r>
        <w:t xml:space="preserve"> объём зарегистрированных ипотек</w:t>
      </w:r>
      <w:r w:rsidR="00D04CBE">
        <w:t xml:space="preserve"> (</w:t>
      </w:r>
      <w:r>
        <w:t>с 9,6 тыс. в 1 квартале 2</w:t>
      </w:r>
      <w:r w:rsidR="00D04CBE">
        <w:t xml:space="preserve">020 г. до 11, 4 тыс. в 2021 году) и договоров долевого участия в строительстве многоквартирных домов (с 892 </w:t>
      </w:r>
      <w:proofErr w:type="gramStart"/>
      <w:r w:rsidR="00D04CBE">
        <w:t>до</w:t>
      </w:r>
      <w:proofErr w:type="gramEnd"/>
      <w:r w:rsidR="00D04CBE">
        <w:t xml:space="preserve"> 1278), что может свидетельствовать </w:t>
      </w:r>
      <w:proofErr w:type="gramStart"/>
      <w:r w:rsidR="00D04CBE">
        <w:t>о</w:t>
      </w:r>
      <w:proofErr w:type="gramEnd"/>
      <w:r w:rsidR="00D04CBE">
        <w:t xml:space="preserve"> стабильной ситуации на региональном рынке недвижимости.</w:t>
      </w:r>
    </w:p>
    <w:p w:rsidR="00D04CBE" w:rsidRDefault="00D04CBE" w:rsidP="00617845"/>
    <w:p w:rsidR="00617845" w:rsidRDefault="00617845" w:rsidP="00617845"/>
    <w:p w:rsidR="00FB3A0E" w:rsidRDefault="00FB3A0E"/>
    <w:sectPr w:rsidR="00FB3A0E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FB3A0E"/>
    <w:rsid w:val="000319FB"/>
    <w:rsid w:val="00083711"/>
    <w:rsid w:val="000D3E26"/>
    <w:rsid w:val="00183011"/>
    <w:rsid w:val="001F2EA6"/>
    <w:rsid w:val="002F5011"/>
    <w:rsid w:val="00465649"/>
    <w:rsid w:val="00597136"/>
    <w:rsid w:val="00617845"/>
    <w:rsid w:val="0065210F"/>
    <w:rsid w:val="00755AA2"/>
    <w:rsid w:val="00780213"/>
    <w:rsid w:val="0084559B"/>
    <w:rsid w:val="009407C8"/>
    <w:rsid w:val="00941D34"/>
    <w:rsid w:val="00BF3C28"/>
    <w:rsid w:val="00C442F7"/>
    <w:rsid w:val="00C854ED"/>
    <w:rsid w:val="00CA4498"/>
    <w:rsid w:val="00D04CBE"/>
    <w:rsid w:val="00DD5DFC"/>
    <w:rsid w:val="00F141E7"/>
    <w:rsid w:val="00F763B9"/>
    <w:rsid w:val="00FB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3</cp:revision>
  <dcterms:created xsi:type="dcterms:W3CDTF">2021-04-22T05:16:00Z</dcterms:created>
  <dcterms:modified xsi:type="dcterms:W3CDTF">2021-04-22T05:46:00Z</dcterms:modified>
</cp:coreProperties>
</file>