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D" w:rsidRDefault="00AE44ED" w:rsidP="00AE4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Электронный документооборот</w:t>
      </w:r>
      <w:r w:rsidR="00151B1A" w:rsidRPr="00151B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как </w:t>
      </w:r>
    </w:p>
    <w:p w:rsidR="00AE44ED" w:rsidRDefault="00151B1A" w:rsidP="00AE4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инструмент повышения эффективности </w:t>
      </w:r>
    </w:p>
    <w:p w:rsidR="00151B1A" w:rsidRPr="00151B1A" w:rsidRDefault="00151B1A" w:rsidP="00AE4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деятельности органа гос</w:t>
      </w:r>
      <w:r w:rsidR="004200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</w:t>
      </w:r>
      <w:r w:rsidR="004200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дарственной </w:t>
      </w:r>
      <w:r w:rsidRPr="00151B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власти</w:t>
      </w:r>
    </w:p>
    <w:p w:rsidR="00151B1A" w:rsidRPr="00151B1A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1B1A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последние годы в государственных учреждениях активно развивается электронный документооборот</w:t>
      </w:r>
      <w:r w:rsidR="00F57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C6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r w:rsidR="00F57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</w:t>
      </w:r>
      <w:r w:rsidR="00F57142" w:rsidRPr="00F57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значение</w:t>
      </w:r>
      <w:proofErr w:type="gramEnd"/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пов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шения эффективности деятельности</w:t>
      </w:r>
      <w:r w:rsidR="00F571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отдельных учреждений, так и си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темы г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F57142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сударственного и муниципального управления в целом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833E1" w:rsidRDefault="00F57142" w:rsidP="00F57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 в том, что т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радиционный бумажный документооборот в органах государственной власти и местного самоуправления является чрезвычайно медленным способом работы с документами и влечет значительные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совые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курьерскую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почтов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документа не всегда имеет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возможность контрол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ировать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доставки. </w:t>
      </w:r>
      <w:r w:rsidR="00BC6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 вопросы решаются внедрением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 электронной обработки докуме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</w:t>
      </w:r>
      <w:r w:rsidR="00BC69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BC6900" w:rsidRDefault="006833E1" w:rsidP="00F57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систем электронного документооборота в государстве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и муниципальном управлении позволяет сократить сроки подготовки и исполнения документов; организовать и автоматически поддерживать в акт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альном состоянии базы нормативных и распорядительных документов; с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 количество рутинных операций; контролировать 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исполнительск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у; в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</w:t>
      </w:r>
      <w:r w:rsidRP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организаций и контактных лиц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</w:t>
      </w:r>
    </w:p>
    <w:p w:rsidR="00BD0FA5" w:rsidRDefault="00BC6900" w:rsidP="00BD0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что же представляет собой электронный документооборот? В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щем виде э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лектронный документооборот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документов, их пер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дач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е, а также </w:t>
      </w:r>
      <w:proofErr w:type="gramStart"/>
      <w:r w:rsidR="006833E1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6833E1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</w:t>
      </w:r>
      <w:proofErr w:type="gramEnd"/>
      <w:r w:rsidR="006833E1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исполнением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основе использов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компьютерных сетей.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этом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электронный до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кументооборот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лагает о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рганизацию движения документов 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только внутри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самого </w:t>
      </w:r>
      <w:r w:rsidR="0095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органа госуда</w:t>
      </w:r>
      <w:r w:rsidR="0095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95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власти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организации, </w:t>
      </w:r>
      <w:r w:rsidR="006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и между ним и другими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пользовател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ми, поскольку эффективно функционирующая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внутриведом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ственная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документами 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позволяет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автоматиз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ировать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межведомственно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эле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тронное взаимодействие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портал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взаимодействия с граждан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2001E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 и 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юридическими лицами</w:t>
      </w:r>
      <w:r w:rsidR="00420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51B1A" w:rsidRPr="00151B1A" w:rsidRDefault="00151B1A" w:rsidP="00BD0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взаимодействия информационных систем организаций и ведомств осуществляется в рамках государственной целевой программы «Информационное общество (2011-2020 годы)».</w:t>
      </w:r>
    </w:p>
    <w:p w:rsidR="00151B1A" w:rsidRPr="00151B1A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реализуется в рамках:</w:t>
      </w:r>
    </w:p>
    <w:p w:rsidR="00151B1A" w:rsidRPr="00151B1A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системы межведомственного электронного документооборота (</w:t>
      </w: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</w:t>
      </w: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</w:t>
      </w: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ДО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D0FA5" w:rsidRDefault="00151B1A" w:rsidP="00BD0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единой системы межведомственного электронного взаимодействия (</w:t>
      </w: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СМЭВ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целях предоставления государственных и муниципальных услуг в электронной форме.</w:t>
      </w:r>
    </w:p>
    <w:p w:rsidR="00BD0FA5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Участниками </w:t>
      </w: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МЭДО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Администрация Президента РФ, Апп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 Правительства РФ, федеральные органы исполнительной власти, орг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исполнительной власти субъектов Российской Федерации, а также иные г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сударственные органы.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D0FA5" w:rsidRDefault="00151B1A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0F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СМЭВ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федеральная государственная информационная система, 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которая позволяет </w:t>
      </w:r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федеральным, региональным и местным орг</w:t>
      </w:r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власти</w:t>
      </w:r>
      <w:r w:rsidR="00BD0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обмениваться </w:t>
      </w:r>
      <w:proofErr w:type="gramStart"/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данными</w:t>
      </w:r>
      <w:proofErr w:type="gramEnd"/>
      <w:r w:rsidR="00BD0FA5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необходимыми для оказания 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государственных и м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ниципальных услуг и исполнении государственных и муниципальных фун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ций в электронной форме.</w:t>
      </w:r>
      <w:r w:rsidR="006F1A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51B1A" w:rsidRPr="00151B1A" w:rsidRDefault="00BD0FA5" w:rsidP="00AE4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СМЭВ 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позволяет реализовать принцип «одного окна» при оказании </w:t>
      </w:r>
      <w:proofErr w:type="spellStart"/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суслуг</w:t>
      </w:r>
      <w:proofErr w:type="spellEnd"/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населению. </w:t>
      </w:r>
      <w:r w:rsidR="0071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практике это означает, что г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ражданин обращается за услугой в профильное ведомство, а специалисты ведомства добирают нео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ходимые данные в других в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51B1A" w:rsidRPr="00151B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домствах, используя СМЭВ.</w:t>
      </w:r>
    </w:p>
    <w:p w:rsidR="00962A29" w:rsidRDefault="00290B37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Саратовской области не только использует внутриведомственный электронный документооборот, но и является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участником СМЭВ, что, как уже было сказано, </w:t>
      </w:r>
      <w:r w:rsidR="00201601" w:rsidRPr="00201601">
        <w:rPr>
          <w:rFonts w:ascii="Times New Roman" w:hAnsi="Times New Roman" w:cs="Times New Roman"/>
          <w:sz w:val="28"/>
          <w:szCs w:val="28"/>
        </w:rPr>
        <w:t>является обязател</w:t>
      </w:r>
      <w:r w:rsidR="00201601" w:rsidRPr="00201601">
        <w:rPr>
          <w:rFonts w:ascii="Times New Roman" w:hAnsi="Times New Roman" w:cs="Times New Roman"/>
          <w:sz w:val="28"/>
          <w:szCs w:val="28"/>
        </w:rPr>
        <w:t>ь</w:t>
      </w:r>
      <w:r w:rsidR="00201601" w:rsidRPr="00201601">
        <w:rPr>
          <w:rFonts w:ascii="Times New Roman" w:hAnsi="Times New Roman" w:cs="Times New Roman"/>
          <w:sz w:val="28"/>
          <w:szCs w:val="28"/>
        </w:rPr>
        <w:t xml:space="preserve">ной составляющей эффективного </w:t>
      </w:r>
      <w:r w:rsidR="0020160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01601" w:rsidRPr="00201601">
        <w:rPr>
          <w:rFonts w:ascii="Times New Roman" w:hAnsi="Times New Roman" w:cs="Times New Roman"/>
          <w:sz w:val="28"/>
          <w:szCs w:val="28"/>
        </w:rPr>
        <w:t>управл</w:t>
      </w:r>
      <w:r w:rsidR="00201601" w:rsidRPr="00201601">
        <w:rPr>
          <w:rFonts w:ascii="Times New Roman" w:hAnsi="Times New Roman" w:cs="Times New Roman"/>
          <w:sz w:val="28"/>
          <w:szCs w:val="28"/>
        </w:rPr>
        <w:t>е</w:t>
      </w:r>
      <w:r w:rsidR="00201601" w:rsidRPr="00201601">
        <w:rPr>
          <w:rFonts w:ascii="Times New Roman" w:hAnsi="Times New Roman" w:cs="Times New Roman"/>
          <w:sz w:val="28"/>
          <w:szCs w:val="28"/>
        </w:rPr>
        <w:t>ния.</w:t>
      </w:r>
    </w:p>
    <w:p w:rsidR="00D40882" w:rsidRDefault="00D40882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82" w:rsidRDefault="00D40882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82" w:rsidRDefault="00D40882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82" w:rsidRDefault="00D40882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26" w:rsidRDefault="006F1A26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82" w:rsidRDefault="00D40882" w:rsidP="00AE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882" w:rsidSect="0096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1B1A"/>
    <w:rsid w:val="000016B4"/>
    <w:rsid w:val="00151B1A"/>
    <w:rsid w:val="00201601"/>
    <w:rsid w:val="00290B37"/>
    <w:rsid w:val="0042001E"/>
    <w:rsid w:val="006833E1"/>
    <w:rsid w:val="006F1A26"/>
    <w:rsid w:val="00717EE1"/>
    <w:rsid w:val="007D62A0"/>
    <w:rsid w:val="00955312"/>
    <w:rsid w:val="00962A29"/>
    <w:rsid w:val="00AE44ED"/>
    <w:rsid w:val="00BC6900"/>
    <w:rsid w:val="00BD0FA5"/>
    <w:rsid w:val="00D40882"/>
    <w:rsid w:val="00F5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1A"/>
    <w:rPr>
      <w:color w:val="0000FF"/>
      <w:u w:val="single"/>
    </w:rPr>
  </w:style>
  <w:style w:type="character" w:customStyle="1" w:styleId="m6462429878995515408apple-tab-span">
    <w:name w:val="m_6462429878995515408apple-tab-span"/>
    <w:basedOn w:val="a0"/>
    <w:rsid w:val="00151B1A"/>
  </w:style>
  <w:style w:type="paragraph" w:styleId="a4">
    <w:name w:val="Balloon Text"/>
    <w:basedOn w:val="a"/>
    <w:link w:val="a5"/>
    <w:uiPriority w:val="99"/>
    <w:semiHidden/>
    <w:unhideWhenUsed/>
    <w:rsid w:val="0042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</dc:creator>
  <cp:lastModifiedBy>Соинова</cp:lastModifiedBy>
  <cp:revision>5</cp:revision>
  <cp:lastPrinted>2018-12-24T05:50:00Z</cp:lastPrinted>
  <dcterms:created xsi:type="dcterms:W3CDTF">2018-12-24T06:46:00Z</dcterms:created>
  <dcterms:modified xsi:type="dcterms:W3CDTF">2018-12-24T06:53:00Z</dcterms:modified>
</cp:coreProperties>
</file>