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7" w:rsidRPr="00F132DC" w:rsidRDefault="003878C1" w:rsidP="002C52E7">
      <w:pPr>
        <w:shd w:val="clear" w:color="auto" w:fill="FFFFFF"/>
        <w:spacing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C52E7" w:rsidRPr="00F13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3569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Росреестра по Саратовской области занимаются профилактикой</w:t>
      </w:r>
      <w:r w:rsidRPr="00F13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коррупции</w:t>
      </w:r>
    </w:p>
    <w:p w:rsidR="002C52E7" w:rsidRPr="008E3C79" w:rsidRDefault="002C52E7" w:rsidP="003806F5">
      <w:pPr>
        <w:shd w:val="clear" w:color="auto" w:fill="FFFFFF"/>
        <w:spacing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6F5" w:rsidRPr="008E3C79" w:rsidRDefault="00C446ED" w:rsidP="00521671">
      <w:pPr>
        <w:shd w:val="clear" w:color="auto" w:fill="FFFFFF"/>
        <w:spacing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Вопросам п</w:t>
      </w:r>
      <w:r w:rsidR="003806F5" w:rsidRPr="008E3C79">
        <w:rPr>
          <w:rFonts w:ascii="Times New Roman" w:eastAsia="Times New Roman" w:hAnsi="Times New Roman"/>
          <w:sz w:val="28"/>
          <w:szCs w:val="28"/>
          <w:lang w:eastAsia="ru-RU"/>
        </w:rPr>
        <w:t>редупреждени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06F5"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06F5"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 в Управлении Росреестра по Саратовской области, как и во всех государственных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уделяется </w:t>
      </w:r>
      <w:r w:rsidR="00A16CAD">
        <w:rPr>
          <w:rFonts w:ascii="Times New Roman" w:eastAsia="Times New Roman" w:hAnsi="Times New Roman"/>
          <w:sz w:val="28"/>
          <w:szCs w:val="28"/>
          <w:lang w:eastAsia="ru-RU"/>
        </w:rPr>
        <w:t>пристальное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</w:t>
      </w:r>
      <w:r w:rsidR="003806F5"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недопущения коррупционных нарушений со стороны сотрудников ведомства </w:t>
      </w:r>
      <w:r w:rsidR="00A16C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A16C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систематическая планомерная работа.</w:t>
      </w:r>
    </w:p>
    <w:p w:rsidR="003806F5" w:rsidRPr="008E3C79" w:rsidRDefault="0083391D" w:rsidP="005216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769C">
        <w:rPr>
          <w:rFonts w:ascii="Times New Roman" w:hAnsi="Times New Roman"/>
          <w:sz w:val="28"/>
          <w:szCs w:val="28"/>
        </w:rPr>
        <w:t xml:space="preserve"> соответствии с </w:t>
      </w:r>
      <w:r w:rsidR="0091769C" w:rsidRPr="008E3C79">
        <w:rPr>
          <w:rFonts w:ascii="Times New Roman" w:hAnsi="Times New Roman"/>
          <w:sz w:val="28"/>
          <w:szCs w:val="28"/>
        </w:rPr>
        <w:t>Национальной стратегией противодействия коррупции</w:t>
      </w:r>
      <w:r w:rsidR="0091769C">
        <w:rPr>
          <w:rFonts w:ascii="Times New Roman" w:hAnsi="Times New Roman"/>
          <w:sz w:val="28"/>
          <w:szCs w:val="28"/>
        </w:rPr>
        <w:t xml:space="preserve"> </w:t>
      </w:r>
      <w:r w:rsidR="00E27005">
        <w:rPr>
          <w:rFonts w:ascii="Times New Roman" w:hAnsi="Times New Roman"/>
          <w:sz w:val="28"/>
          <w:szCs w:val="28"/>
        </w:rPr>
        <w:t>уже второй год реализуется</w:t>
      </w:r>
      <w:r w:rsidR="00C446ED" w:rsidRPr="008E3C79">
        <w:rPr>
          <w:rFonts w:ascii="Times New Roman" w:hAnsi="Times New Roman"/>
          <w:sz w:val="28"/>
          <w:szCs w:val="28"/>
        </w:rPr>
        <w:t xml:space="preserve"> План противодействия коррупции Управления Федеральной службы государственной регистрации, кадастра и картографии  по Саратовской области на 2018-20</w:t>
      </w:r>
      <w:r>
        <w:rPr>
          <w:rFonts w:ascii="Times New Roman" w:hAnsi="Times New Roman"/>
          <w:sz w:val="28"/>
          <w:szCs w:val="28"/>
        </w:rPr>
        <w:t>20</w:t>
      </w:r>
      <w:r w:rsidR="00C446ED" w:rsidRPr="008E3C79">
        <w:rPr>
          <w:rFonts w:ascii="Times New Roman" w:hAnsi="Times New Roman"/>
          <w:sz w:val="28"/>
          <w:szCs w:val="28"/>
        </w:rPr>
        <w:t xml:space="preserve"> годы.</w:t>
      </w:r>
      <w:r w:rsidR="00C446ED">
        <w:rPr>
          <w:rFonts w:ascii="Times New Roman" w:hAnsi="Times New Roman"/>
          <w:sz w:val="28"/>
          <w:szCs w:val="28"/>
        </w:rPr>
        <w:t xml:space="preserve"> </w:t>
      </w:r>
    </w:p>
    <w:p w:rsidR="00EE6029" w:rsidRDefault="00C446ED" w:rsidP="00E2700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Особенностью данного плана является то, что в нём </w:t>
      </w:r>
      <w:r w:rsidR="0091769C">
        <w:rPr>
          <w:rFonts w:ascii="Times New Roman" w:hAnsi="Times New Roman"/>
          <w:sz w:val="28"/>
          <w:szCs w:val="28"/>
        </w:rPr>
        <w:t xml:space="preserve">сделан акцент на </w:t>
      </w:r>
      <w:r w:rsidR="003806F5" w:rsidRPr="008E3C79">
        <w:rPr>
          <w:rFonts w:ascii="Times New Roman" w:hAnsi="Times New Roman"/>
          <w:sz w:val="28"/>
          <w:szCs w:val="28"/>
        </w:rPr>
        <w:t>совершенствовани</w:t>
      </w:r>
      <w:r w:rsidR="0091769C">
        <w:rPr>
          <w:rFonts w:ascii="Times New Roman" w:hAnsi="Times New Roman"/>
          <w:sz w:val="28"/>
          <w:szCs w:val="28"/>
        </w:rPr>
        <w:t>и</w:t>
      </w:r>
      <w:r w:rsidR="003806F5" w:rsidRPr="008E3C79">
        <w:rPr>
          <w:rFonts w:ascii="Times New Roman" w:hAnsi="Times New Roman"/>
          <w:sz w:val="28"/>
          <w:szCs w:val="28"/>
        </w:rPr>
        <w:t xml:space="preserve"> организационных основ противодействия коррупции</w:t>
      </w:r>
      <w:r w:rsidR="0091769C">
        <w:rPr>
          <w:rFonts w:ascii="Times New Roman" w:hAnsi="Times New Roman"/>
          <w:sz w:val="28"/>
          <w:szCs w:val="28"/>
        </w:rPr>
        <w:t xml:space="preserve">. </w:t>
      </w:r>
      <w:r w:rsidR="00E27005">
        <w:rPr>
          <w:rFonts w:ascii="Times New Roman" w:hAnsi="Times New Roman"/>
          <w:sz w:val="28"/>
          <w:szCs w:val="28"/>
        </w:rPr>
        <w:t>В</w:t>
      </w:r>
      <w:r w:rsidR="004449F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особую группу </w:t>
      </w:r>
      <w:r w:rsidR="00014789" w:rsidRPr="008E3C79">
        <w:rPr>
          <w:rFonts w:ascii="Times New Roman" w:eastAsia="Times New Roman" w:hAnsi="Times New Roman"/>
          <w:sz w:val="28"/>
          <w:szCs w:val="28"/>
          <w:lang w:eastAsia="ru-RU"/>
        </w:rPr>
        <w:t>выдел</w:t>
      </w:r>
      <w:r w:rsidR="002C52E7" w:rsidRPr="008E3C79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014789"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2C52E7" w:rsidRPr="008E3C79">
        <w:rPr>
          <w:rFonts w:ascii="Times New Roman" w:eastAsia="Times New Roman" w:hAnsi="Times New Roman"/>
          <w:sz w:val="28"/>
          <w:szCs w:val="28"/>
          <w:lang w:eastAsia="ru-RU"/>
        </w:rPr>
        <w:t>, направленные на противодействие коррупции</w:t>
      </w:r>
      <w:r w:rsidR="00014789"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учетно-регистрационной сфере</w:t>
      </w:r>
      <w:r w:rsidR="004449F8" w:rsidRPr="004449F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сфере осуществления государственного контроля (надзора).</w:t>
      </w:r>
      <w:r w:rsidR="0044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4789" w:rsidRPr="008E3C79" w:rsidRDefault="004449F8" w:rsidP="00E27005">
      <w:pPr>
        <w:pStyle w:val="a6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8E3C79">
        <w:rPr>
          <w:rFonts w:ascii="Times New Roman" w:hAnsi="Times New Roman"/>
          <w:sz w:val="28"/>
          <w:szCs w:val="28"/>
        </w:rPr>
        <w:t xml:space="preserve">реди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учётно-регистрационной сфере</w:t>
      </w:r>
      <w:r w:rsidRPr="008E3C79">
        <w:rPr>
          <w:rFonts w:ascii="Times New Roman" w:hAnsi="Times New Roman"/>
          <w:sz w:val="28"/>
          <w:szCs w:val="28"/>
        </w:rPr>
        <w:t xml:space="preserve"> </w:t>
      </w:r>
      <w:r w:rsidR="00EE6029">
        <w:rPr>
          <w:rFonts w:ascii="Times New Roman" w:hAnsi="Times New Roman"/>
          <w:sz w:val="28"/>
          <w:szCs w:val="28"/>
        </w:rPr>
        <w:t>стоит</w:t>
      </w:r>
      <w:r>
        <w:rPr>
          <w:rFonts w:ascii="Times New Roman" w:hAnsi="Times New Roman"/>
          <w:sz w:val="28"/>
          <w:szCs w:val="28"/>
        </w:rPr>
        <w:t xml:space="preserve"> отметить </w:t>
      </w:r>
      <w:proofErr w:type="gramStart"/>
      <w:r w:rsidRPr="008E3C79"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43C12" w:rsidRPr="008E3C79" w:rsidRDefault="002769F0" w:rsidP="00E27005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C79">
        <w:rPr>
          <w:rFonts w:ascii="Times New Roman" w:eastAsia="Times New Roman" w:hAnsi="Times New Roman"/>
          <w:sz w:val="28"/>
          <w:szCs w:val="28"/>
          <w:lang w:eastAsia="ru-RU"/>
        </w:rPr>
        <w:t>обеспечение дальнейшего совершенствования информационных систем Росреестра в целях развития «бесконтактных технологий»</w:t>
      </w:r>
      <w:r w:rsidR="004449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449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3C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услуг в электронном виде,  предоставление услуг по экстерриториальному принципу, предоставление услуг через многофункциональные центры, расширение перечня документов, предоставляемых с использованием системы межведомственного электронного взаим</w:t>
      </w:r>
      <w:r w:rsidR="004449F8">
        <w:rPr>
          <w:rFonts w:ascii="Times New Roman" w:eastAsia="Times New Roman" w:hAnsi="Times New Roman"/>
          <w:sz w:val="28"/>
          <w:szCs w:val="28"/>
          <w:lang w:eastAsia="ru-RU"/>
        </w:rPr>
        <w:t>одействия,  развитие сервисов «Л</w:t>
      </w:r>
      <w:r w:rsidRPr="008E3C79">
        <w:rPr>
          <w:rFonts w:ascii="Times New Roman" w:eastAsia="Times New Roman" w:hAnsi="Times New Roman"/>
          <w:sz w:val="28"/>
          <w:szCs w:val="28"/>
          <w:lang w:eastAsia="ru-RU"/>
        </w:rPr>
        <w:t>ичный кабинет»</w:t>
      </w:r>
      <w:r w:rsidR="004017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C79" w:rsidRPr="00E27005" w:rsidRDefault="0040176C" w:rsidP="00E27005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 w:rsidRPr="00E27005">
        <w:rPr>
          <w:rFonts w:ascii="Times New Roman" w:hAnsi="Times New Roman"/>
          <w:sz w:val="28"/>
          <w:szCs w:val="28"/>
        </w:rPr>
        <w:t>о</w:t>
      </w:r>
      <w:r w:rsidR="002769F0" w:rsidRPr="00E27005">
        <w:rPr>
          <w:rFonts w:ascii="Times New Roman" w:hAnsi="Times New Roman"/>
          <w:sz w:val="28"/>
          <w:szCs w:val="28"/>
        </w:rPr>
        <w:t>беспечение деятельности на регулярной основе методических советов (рабочих групп) при Управлении с целью выработки единообразной правоприменительной практики при осуществлении учетно-регистрационной деятельности и анализа причин приостановлений</w:t>
      </w:r>
      <w:r w:rsidRPr="00E27005">
        <w:rPr>
          <w:rFonts w:ascii="Times New Roman" w:hAnsi="Times New Roman"/>
          <w:sz w:val="28"/>
          <w:szCs w:val="28"/>
        </w:rPr>
        <w:t xml:space="preserve"> и </w:t>
      </w:r>
      <w:r w:rsidR="002769F0" w:rsidRPr="00E27005">
        <w:rPr>
          <w:rFonts w:ascii="Times New Roman" w:hAnsi="Times New Roman"/>
          <w:sz w:val="28"/>
          <w:szCs w:val="28"/>
        </w:rPr>
        <w:t>отказов в государственной регистрации права и государственном кадастровом учете</w:t>
      </w:r>
      <w:r w:rsidR="008E3C79" w:rsidRPr="00E27005">
        <w:rPr>
          <w:rFonts w:ascii="Times New Roman" w:hAnsi="Times New Roman"/>
          <w:sz w:val="28"/>
          <w:szCs w:val="28"/>
        </w:rPr>
        <w:t>;</w:t>
      </w:r>
    </w:p>
    <w:p w:rsidR="008E3C79" w:rsidRPr="00E27005" w:rsidRDefault="0040176C" w:rsidP="00E27005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 w:rsidRPr="00E27005">
        <w:rPr>
          <w:rFonts w:ascii="Times New Roman" w:hAnsi="Times New Roman"/>
          <w:sz w:val="28"/>
          <w:szCs w:val="28"/>
        </w:rPr>
        <w:t>о</w:t>
      </w:r>
      <w:r w:rsidR="008E3C79" w:rsidRPr="00E27005">
        <w:rPr>
          <w:rFonts w:ascii="Times New Roman" w:hAnsi="Times New Roman"/>
          <w:sz w:val="28"/>
          <w:szCs w:val="28"/>
        </w:rPr>
        <w:t>беспечение деятельности по ведению реестра государственных регистраторов прав и другие.</w:t>
      </w:r>
    </w:p>
    <w:p w:rsidR="00E27005" w:rsidRDefault="0083391D" w:rsidP="003A51A2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осуществления государственного контроля (надзора) </w:t>
      </w:r>
      <w:r w:rsidRPr="00E27005">
        <w:rPr>
          <w:rFonts w:ascii="Times New Roman" w:eastAsia="Times New Roman" w:hAnsi="Times New Roman"/>
          <w:sz w:val="28"/>
          <w:szCs w:val="28"/>
        </w:rPr>
        <w:t>Управлением</w:t>
      </w:r>
      <w:r w:rsidR="00E27005">
        <w:rPr>
          <w:rFonts w:ascii="Times New Roman" w:eastAsia="Times New Roman" w:hAnsi="Times New Roman"/>
          <w:sz w:val="28"/>
          <w:szCs w:val="28"/>
        </w:rPr>
        <w:t>:</w:t>
      </w:r>
    </w:p>
    <w:p w:rsidR="0083391D" w:rsidRPr="00E27005" w:rsidRDefault="0083391D" w:rsidP="00E27005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005">
        <w:rPr>
          <w:rFonts w:ascii="Times New Roman" w:eastAsia="Times New Roman" w:hAnsi="Times New Roman"/>
          <w:sz w:val="28"/>
          <w:szCs w:val="28"/>
        </w:rPr>
        <w:t xml:space="preserve">исполняются мероприятия, предусмотренные Картой </w:t>
      </w:r>
      <w:r w:rsidRPr="00E27005">
        <w:rPr>
          <w:rFonts w:ascii="Times New Roman" w:eastAsia="Times New Roman" w:hAnsi="Times New Roman"/>
          <w:sz w:val="28"/>
          <w:szCs w:val="28"/>
          <w:lang w:eastAsia="ru-RU"/>
        </w:rPr>
        <w:t>коррупционных рисков Федеральной службы государственной регистрации, кадастра и картографии при осуществлении государственного контроля (н</w:t>
      </w:r>
      <w:r w:rsidR="001465EC" w:rsidRPr="00E27005">
        <w:rPr>
          <w:rFonts w:ascii="Times New Roman" w:eastAsia="Times New Roman" w:hAnsi="Times New Roman"/>
          <w:sz w:val="28"/>
          <w:szCs w:val="28"/>
          <w:lang w:eastAsia="ru-RU"/>
        </w:rPr>
        <w:t>адзора) и мер по их минимизации;</w:t>
      </w:r>
    </w:p>
    <w:p w:rsidR="0083391D" w:rsidRPr="00E27005" w:rsidRDefault="0083391D" w:rsidP="00D045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</w:rPr>
        <w:t>применяются индикаторы риска нарушения обязательных требований, используемых при определении необходимости проведения внеплановых проверок;</w:t>
      </w:r>
    </w:p>
    <w:p w:rsidR="0083391D" w:rsidRPr="00E27005" w:rsidRDefault="0083391D" w:rsidP="00D045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</w:rPr>
        <w:t xml:space="preserve">осуществляется внесение сведений о проведении </w:t>
      </w:r>
      <w:proofErr w:type="spellStart"/>
      <w:r w:rsidRPr="00E27005">
        <w:rPr>
          <w:rFonts w:ascii="Times New Roman" w:eastAsia="Times New Roman" w:hAnsi="Times New Roman"/>
          <w:sz w:val="28"/>
          <w:szCs w:val="28"/>
        </w:rPr>
        <w:t>контрольно­надзорных</w:t>
      </w:r>
      <w:proofErr w:type="spellEnd"/>
      <w:r w:rsidRPr="00E27005">
        <w:rPr>
          <w:rFonts w:ascii="Times New Roman" w:eastAsia="Times New Roman" w:hAnsi="Times New Roman"/>
          <w:sz w:val="28"/>
          <w:szCs w:val="28"/>
        </w:rPr>
        <w:t xml:space="preserve"> мероприятий в информационные системы;</w:t>
      </w:r>
    </w:p>
    <w:p w:rsidR="0083391D" w:rsidRPr="00E27005" w:rsidRDefault="001465EC" w:rsidP="00D045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</w:rPr>
        <w:t xml:space="preserve">своевременно посредством всех доступных источников связи и электронной почты производится </w:t>
      </w:r>
      <w:r w:rsidR="0083391D" w:rsidRPr="00E27005">
        <w:rPr>
          <w:rFonts w:ascii="Times New Roman" w:eastAsia="Times New Roman" w:hAnsi="Times New Roman"/>
          <w:sz w:val="28"/>
          <w:szCs w:val="28"/>
        </w:rPr>
        <w:t>информирование лица, в отношении которого проводится проверка, о проведении контрольных мероприятий;</w:t>
      </w:r>
    </w:p>
    <w:p w:rsidR="0083391D" w:rsidRPr="00E27005" w:rsidRDefault="0083391D" w:rsidP="00D045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</w:rPr>
        <w:t>при проведении проверок осуществляется внутренний контроль выполнения административных процедур;</w:t>
      </w:r>
    </w:p>
    <w:p w:rsidR="0083391D" w:rsidRPr="00E27005" w:rsidRDefault="0083391D" w:rsidP="00D045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27005">
        <w:rPr>
          <w:rFonts w:ascii="Times New Roman" w:eastAsia="Times New Roman" w:hAnsi="Times New Roman"/>
          <w:sz w:val="28"/>
          <w:szCs w:val="28"/>
        </w:rPr>
        <w:t>регулярно проводятся обучающие и методические занятия (семинары) с должностным</w:t>
      </w:r>
      <w:r w:rsidR="001465EC" w:rsidRPr="00E27005">
        <w:rPr>
          <w:rFonts w:ascii="Times New Roman" w:eastAsia="Times New Roman" w:hAnsi="Times New Roman"/>
          <w:sz w:val="28"/>
          <w:szCs w:val="28"/>
        </w:rPr>
        <w:t>и лицами, проводящими проверки.</w:t>
      </w:r>
    </w:p>
    <w:p w:rsidR="003806F5" w:rsidRDefault="002C52E7" w:rsidP="00E27005">
      <w:pPr>
        <w:pStyle w:val="a3"/>
        <w:shd w:val="clear" w:color="auto" w:fill="auto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51A2">
        <w:rPr>
          <w:rFonts w:eastAsia="Times New Roman"/>
          <w:sz w:val="28"/>
          <w:szCs w:val="28"/>
          <w:lang w:eastAsia="ru-RU"/>
        </w:rPr>
        <w:t xml:space="preserve">На постоянном контроле </w:t>
      </w:r>
      <w:r w:rsidR="00EE6029" w:rsidRPr="003A51A2">
        <w:rPr>
          <w:rFonts w:eastAsia="Times New Roman"/>
          <w:sz w:val="28"/>
          <w:szCs w:val="28"/>
          <w:lang w:eastAsia="ru-RU"/>
        </w:rPr>
        <w:t xml:space="preserve">также </w:t>
      </w:r>
      <w:r w:rsidRPr="003A51A2">
        <w:rPr>
          <w:rFonts w:eastAsia="Times New Roman"/>
          <w:sz w:val="28"/>
          <w:szCs w:val="28"/>
          <w:lang w:eastAsia="ru-RU"/>
        </w:rPr>
        <w:t xml:space="preserve">находятся </w:t>
      </w:r>
      <w:r w:rsidR="004449F8" w:rsidRPr="003A51A2">
        <w:rPr>
          <w:rFonts w:eastAsia="Times New Roman"/>
          <w:sz w:val="28"/>
          <w:szCs w:val="28"/>
          <w:lang w:eastAsia="ru-RU"/>
        </w:rPr>
        <w:t xml:space="preserve">вопросы </w:t>
      </w:r>
      <w:r w:rsidR="0040176C" w:rsidRPr="003A51A2">
        <w:rPr>
          <w:rFonts w:eastAsia="Times New Roman"/>
          <w:sz w:val="28"/>
          <w:szCs w:val="28"/>
          <w:lang w:eastAsia="ru-RU"/>
        </w:rPr>
        <w:t>обеспечени</w:t>
      </w:r>
      <w:r w:rsidR="004449F8" w:rsidRPr="003A51A2">
        <w:rPr>
          <w:rFonts w:eastAsia="Times New Roman"/>
          <w:sz w:val="28"/>
          <w:szCs w:val="28"/>
          <w:lang w:eastAsia="ru-RU"/>
        </w:rPr>
        <w:t>я</w:t>
      </w:r>
      <w:r w:rsidR="0040176C" w:rsidRPr="003A51A2">
        <w:rPr>
          <w:rFonts w:eastAsia="Times New Roman"/>
          <w:sz w:val="28"/>
          <w:szCs w:val="28"/>
          <w:lang w:eastAsia="ru-RU"/>
        </w:rPr>
        <w:t xml:space="preserve"> доступности информации о деятельности Управления, </w:t>
      </w:r>
      <w:r w:rsidRPr="003A51A2">
        <w:rPr>
          <w:rFonts w:eastAsia="Times New Roman"/>
          <w:sz w:val="28"/>
          <w:szCs w:val="28"/>
          <w:lang w:eastAsia="ru-RU"/>
        </w:rPr>
        <w:t>взаимодействия</w:t>
      </w:r>
      <w:r w:rsidR="003806F5" w:rsidRPr="003A51A2">
        <w:rPr>
          <w:rFonts w:eastAsia="Times New Roman"/>
          <w:sz w:val="28"/>
          <w:szCs w:val="28"/>
          <w:lang w:eastAsia="ru-RU"/>
        </w:rPr>
        <w:t xml:space="preserve"> с институтами гражданского общества и гражданами</w:t>
      </w:r>
      <w:r w:rsidR="0040176C">
        <w:rPr>
          <w:rFonts w:eastAsia="Times New Roman"/>
          <w:sz w:val="28"/>
          <w:szCs w:val="28"/>
          <w:lang w:eastAsia="ru-RU"/>
        </w:rPr>
        <w:t>.</w:t>
      </w:r>
      <w:r w:rsidR="003806F5" w:rsidRPr="008E3C79">
        <w:rPr>
          <w:rFonts w:eastAsia="Times New Roman"/>
          <w:sz w:val="28"/>
          <w:szCs w:val="28"/>
          <w:lang w:eastAsia="ru-RU"/>
        </w:rPr>
        <w:t xml:space="preserve"> </w:t>
      </w:r>
    </w:p>
    <w:p w:rsidR="004449F8" w:rsidRPr="004449F8" w:rsidRDefault="004449F8" w:rsidP="00E27005">
      <w:pPr>
        <w:pStyle w:val="a3"/>
        <w:shd w:val="clear" w:color="auto" w:fill="auto"/>
        <w:spacing w:after="0" w:line="240" w:lineRule="auto"/>
        <w:ind w:right="23" w:firstLine="709"/>
        <w:jc w:val="both"/>
        <w:rPr>
          <w:rFonts w:eastAsia="Times New Roman"/>
          <w:sz w:val="28"/>
          <w:szCs w:val="28"/>
          <w:lang w:eastAsia="ru-RU"/>
        </w:rPr>
      </w:pPr>
      <w:r w:rsidRPr="004449F8">
        <w:rPr>
          <w:rFonts w:eastAsia="Times New Roman"/>
          <w:sz w:val="28"/>
          <w:szCs w:val="28"/>
          <w:lang w:eastAsia="ru-RU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служащих в ведомстве </w:t>
      </w:r>
      <w:r>
        <w:rPr>
          <w:rFonts w:eastAsia="Times New Roman"/>
          <w:sz w:val="28"/>
          <w:szCs w:val="28"/>
          <w:lang w:eastAsia="ru-RU"/>
        </w:rPr>
        <w:t xml:space="preserve">функционирует </w:t>
      </w:r>
      <w:r w:rsidRPr="004449F8">
        <w:rPr>
          <w:rFonts w:eastAsia="Times New Roman"/>
          <w:sz w:val="28"/>
          <w:szCs w:val="28"/>
          <w:lang w:eastAsia="ru-RU"/>
        </w:rPr>
        <w:t>«т</w:t>
      </w:r>
      <w:r>
        <w:rPr>
          <w:rFonts w:eastAsia="Times New Roman"/>
          <w:sz w:val="28"/>
          <w:szCs w:val="28"/>
          <w:lang w:eastAsia="ru-RU"/>
        </w:rPr>
        <w:t xml:space="preserve">елефон доверия»: </w:t>
      </w:r>
      <w:r w:rsidRPr="004449F8">
        <w:rPr>
          <w:rFonts w:eastAsia="Times New Roman"/>
          <w:sz w:val="28"/>
          <w:szCs w:val="28"/>
          <w:lang w:eastAsia="ru-RU"/>
        </w:rPr>
        <w:t xml:space="preserve">8 (8452) 34-78-32. </w:t>
      </w:r>
    </w:p>
    <w:p w:rsidR="004449F8" w:rsidRPr="004449F8" w:rsidRDefault="004449F8" w:rsidP="00E27005">
      <w:pPr>
        <w:pStyle w:val="a3"/>
        <w:shd w:val="clear" w:color="auto" w:fill="auto"/>
        <w:spacing w:after="0" w:line="240" w:lineRule="auto"/>
        <w:ind w:right="23" w:firstLine="709"/>
        <w:jc w:val="both"/>
        <w:rPr>
          <w:rFonts w:eastAsia="Times New Roman"/>
          <w:sz w:val="28"/>
          <w:szCs w:val="28"/>
          <w:lang w:eastAsia="ru-RU"/>
        </w:rPr>
      </w:pPr>
      <w:r w:rsidRPr="004449F8">
        <w:rPr>
          <w:rFonts w:eastAsia="Times New Roman"/>
          <w:sz w:val="28"/>
          <w:szCs w:val="28"/>
          <w:lang w:eastAsia="ru-RU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085830" w:rsidRPr="00E27005" w:rsidRDefault="00085830" w:rsidP="00E27005">
      <w:pPr>
        <w:pStyle w:val="a3"/>
        <w:shd w:val="clear" w:color="auto" w:fill="auto"/>
        <w:spacing w:after="0" w:line="240" w:lineRule="auto"/>
        <w:ind w:right="23" w:firstLine="709"/>
        <w:jc w:val="both"/>
        <w:rPr>
          <w:rFonts w:eastAsia="Times New Roman"/>
          <w:sz w:val="28"/>
          <w:szCs w:val="28"/>
          <w:lang w:eastAsia="ru-RU"/>
        </w:rPr>
      </w:pPr>
      <w:r w:rsidRPr="00E27005">
        <w:rPr>
          <w:rFonts w:eastAsia="Times New Roman"/>
          <w:sz w:val="28"/>
          <w:szCs w:val="28"/>
          <w:lang w:eastAsia="ru-RU"/>
        </w:rPr>
        <w:t xml:space="preserve">Все обращения, поступившие по «телефону доверия», не являющиеся анонимными и касающиеся коррупционных действий гражданских служащих Управления, регистрируются и рассматриваются в установленном порядке. </w:t>
      </w:r>
    </w:p>
    <w:p w:rsidR="00EE6029" w:rsidRPr="00EE6029" w:rsidRDefault="00EE6029" w:rsidP="00E27005">
      <w:pPr>
        <w:pStyle w:val="a3"/>
        <w:shd w:val="clear" w:color="auto" w:fill="auto"/>
        <w:spacing w:after="0" w:line="240" w:lineRule="auto"/>
        <w:ind w:right="23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Более подробную информацию о способах обращения в Управление по фактам коррупционных проявлений и порядке их рассмотрения можно найти на официальном сайте Росреестра </w:t>
      </w:r>
      <w:r>
        <w:rPr>
          <w:rFonts w:eastAsia="Times New Roman"/>
          <w:sz w:val="28"/>
          <w:szCs w:val="28"/>
          <w:lang w:val="en-US" w:eastAsia="ru-RU"/>
        </w:rPr>
        <w:t>www</w:t>
      </w:r>
      <w:r w:rsidRPr="00EE6029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rosreestr</w:t>
      </w:r>
      <w:proofErr w:type="spellEnd"/>
      <w:r w:rsidRPr="00EE6029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E6029">
        <w:t xml:space="preserve"> </w:t>
      </w:r>
      <w:r w:rsidRPr="00EE6029">
        <w:rPr>
          <w:rFonts w:eastAsia="Times New Roman"/>
          <w:sz w:val="28"/>
          <w:szCs w:val="28"/>
          <w:lang w:eastAsia="ru-RU"/>
        </w:rPr>
        <w:t>в разделе «</w:t>
      </w:r>
      <w:r w:rsidR="00842DDF">
        <w:rPr>
          <w:rFonts w:eastAsia="Times New Roman"/>
          <w:sz w:val="28"/>
          <w:szCs w:val="28"/>
          <w:lang w:eastAsia="ru-RU"/>
        </w:rPr>
        <w:t>Открытая служба</w:t>
      </w:r>
      <w:r w:rsidRPr="00EE6029">
        <w:rPr>
          <w:rFonts w:eastAsia="Times New Roman"/>
          <w:sz w:val="28"/>
          <w:szCs w:val="28"/>
          <w:lang w:eastAsia="ru-RU"/>
        </w:rPr>
        <w:t>» подразделе «</w:t>
      </w:r>
      <w:r w:rsidR="00842DDF">
        <w:rPr>
          <w:rFonts w:eastAsia="Times New Roman"/>
          <w:sz w:val="28"/>
          <w:szCs w:val="28"/>
          <w:lang w:eastAsia="ru-RU"/>
        </w:rPr>
        <w:t>Противодействие коррупции</w:t>
      </w:r>
      <w:r w:rsidRPr="00EE6029">
        <w:rPr>
          <w:rFonts w:eastAsia="Times New Roman"/>
          <w:sz w:val="28"/>
          <w:szCs w:val="28"/>
          <w:lang w:eastAsia="ru-RU"/>
        </w:rPr>
        <w:t>»</w:t>
      </w:r>
      <w:r w:rsidR="00842DDF">
        <w:rPr>
          <w:rFonts w:eastAsia="Times New Roman"/>
          <w:sz w:val="28"/>
          <w:szCs w:val="28"/>
          <w:lang w:eastAsia="ru-RU"/>
        </w:rPr>
        <w:t xml:space="preserve"> </w:t>
      </w:r>
      <w:r w:rsidR="001465EC">
        <w:rPr>
          <w:rFonts w:eastAsia="Times New Roman"/>
          <w:sz w:val="28"/>
          <w:szCs w:val="28"/>
          <w:lang w:eastAsia="ru-RU"/>
        </w:rPr>
        <w:t xml:space="preserve">во вкладке </w:t>
      </w:r>
      <w:r w:rsidR="00842DDF">
        <w:rPr>
          <w:rFonts w:eastAsia="Times New Roman"/>
          <w:sz w:val="28"/>
          <w:szCs w:val="28"/>
          <w:lang w:eastAsia="ru-RU"/>
        </w:rPr>
        <w:t>«</w:t>
      </w:r>
      <w:r w:rsidR="003A51A2">
        <w:rPr>
          <w:rFonts w:eastAsia="Times New Roman"/>
          <w:sz w:val="28"/>
          <w:szCs w:val="28"/>
          <w:lang w:eastAsia="ru-RU"/>
        </w:rPr>
        <w:t>О</w:t>
      </w:r>
      <w:r w:rsidR="00842DDF">
        <w:rPr>
          <w:rFonts w:eastAsia="Times New Roman"/>
          <w:sz w:val="28"/>
          <w:szCs w:val="28"/>
          <w:lang w:eastAsia="ru-RU"/>
        </w:rPr>
        <w:t>братная связь для сообщений по фактам коррупции»</w:t>
      </w:r>
      <w:r w:rsidRPr="00EE6029">
        <w:rPr>
          <w:rFonts w:eastAsia="Times New Roman"/>
          <w:sz w:val="28"/>
          <w:szCs w:val="28"/>
          <w:lang w:eastAsia="ru-RU"/>
        </w:rPr>
        <w:t>.</w:t>
      </w:r>
    </w:p>
    <w:p w:rsidR="00085830" w:rsidRPr="00085830" w:rsidRDefault="00085830" w:rsidP="00085830">
      <w:pPr>
        <w:pStyle w:val="a3"/>
        <w:shd w:val="clear" w:color="auto" w:fill="auto"/>
        <w:spacing w:after="0" w:line="240" w:lineRule="auto"/>
        <w:ind w:left="110" w:right="23" w:firstLine="708"/>
        <w:jc w:val="both"/>
        <w:rPr>
          <w:sz w:val="28"/>
          <w:szCs w:val="28"/>
        </w:rPr>
      </w:pPr>
    </w:p>
    <w:p w:rsidR="00014789" w:rsidRDefault="00014789"/>
    <w:sectPr w:rsidR="00014789" w:rsidSect="00F1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8CC"/>
    <w:multiLevelType w:val="hybridMultilevel"/>
    <w:tmpl w:val="053E7E8C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D65B0"/>
    <w:multiLevelType w:val="multilevel"/>
    <w:tmpl w:val="E51A96D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DD93774"/>
    <w:multiLevelType w:val="hybridMultilevel"/>
    <w:tmpl w:val="159C7ABC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F4A98"/>
    <w:multiLevelType w:val="hybridMultilevel"/>
    <w:tmpl w:val="E76CAD04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6F5"/>
    <w:rsid w:val="00014789"/>
    <w:rsid w:val="00042FA9"/>
    <w:rsid w:val="00085830"/>
    <w:rsid w:val="001465EC"/>
    <w:rsid w:val="002769F0"/>
    <w:rsid w:val="002C52E7"/>
    <w:rsid w:val="002D3569"/>
    <w:rsid w:val="003806F5"/>
    <w:rsid w:val="003878C1"/>
    <w:rsid w:val="003A4BC3"/>
    <w:rsid w:val="003A51A2"/>
    <w:rsid w:val="0040176C"/>
    <w:rsid w:val="00406AEC"/>
    <w:rsid w:val="004449F8"/>
    <w:rsid w:val="00521671"/>
    <w:rsid w:val="00623759"/>
    <w:rsid w:val="00743C12"/>
    <w:rsid w:val="0083391D"/>
    <w:rsid w:val="00842DDF"/>
    <w:rsid w:val="008A0D62"/>
    <w:rsid w:val="008E3C79"/>
    <w:rsid w:val="0091769C"/>
    <w:rsid w:val="00A16CAD"/>
    <w:rsid w:val="00B33355"/>
    <w:rsid w:val="00C446ED"/>
    <w:rsid w:val="00D045D4"/>
    <w:rsid w:val="00D337F4"/>
    <w:rsid w:val="00DB2852"/>
    <w:rsid w:val="00E27005"/>
    <w:rsid w:val="00EB744B"/>
    <w:rsid w:val="00EE6029"/>
    <w:rsid w:val="00F132DC"/>
    <w:rsid w:val="00F17752"/>
    <w:rsid w:val="00F8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806F5"/>
    <w:pPr>
      <w:numPr>
        <w:numId w:val="1"/>
      </w:numPr>
    </w:pPr>
  </w:style>
  <w:style w:type="character" w:customStyle="1" w:styleId="10">
    <w:name w:val="Основной текст Знак1"/>
    <w:basedOn w:val="a0"/>
    <w:link w:val="a3"/>
    <w:uiPriority w:val="99"/>
    <w:rsid w:val="003806F5"/>
    <w:rPr>
      <w:rFonts w:ascii="Times New Roman" w:hAnsi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0"/>
    <w:uiPriority w:val="99"/>
    <w:rsid w:val="003806F5"/>
    <w:pPr>
      <w:shd w:val="clear" w:color="auto" w:fill="FFFFFF"/>
      <w:spacing w:after="600" w:line="322" w:lineRule="exact"/>
      <w:ind w:hanging="3320"/>
      <w:jc w:val="left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6F5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4"/>
    <w:rsid w:val="00014789"/>
    <w:rPr>
      <w:b/>
      <w:bCs/>
      <w:sz w:val="26"/>
      <w:szCs w:val="26"/>
      <w:lang w:bidi="ar-SA"/>
    </w:rPr>
  </w:style>
  <w:style w:type="character" w:customStyle="1" w:styleId="6">
    <w:name w:val="Основной текст + Полужирный6"/>
    <w:basedOn w:val="a4"/>
    <w:rsid w:val="00014789"/>
    <w:rPr>
      <w:rFonts w:ascii="Times New Roman" w:hAnsi="Times New Roman"/>
      <w:b/>
      <w:bCs/>
      <w:sz w:val="26"/>
      <w:szCs w:val="26"/>
      <w:u w:val="none"/>
      <w:lang w:bidi="ar-SA"/>
    </w:rPr>
  </w:style>
  <w:style w:type="paragraph" w:styleId="a6">
    <w:name w:val="List Paragraph"/>
    <w:basedOn w:val="a"/>
    <w:uiPriority w:val="34"/>
    <w:qFormat/>
    <w:rsid w:val="00014789"/>
    <w:pPr>
      <w:ind w:left="720"/>
      <w:contextualSpacing/>
    </w:pPr>
  </w:style>
  <w:style w:type="paragraph" w:customStyle="1" w:styleId="Style1">
    <w:name w:val="Style1"/>
    <w:basedOn w:val="a"/>
    <w:rsid w:val="002C52E7"/>
    <w:pPr>
      <w:widowControl w:val="0"/>
      <w:autoSpaceDE w:val="0"/>
      <w:autoSpaceDN w:val="0"/>
      <w:adjustRightInd w:val="0"/>
      <w:spacing w:line="326" w:lineRule="exact"/>
      <w:ind w:hanging="1493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1"/>
    <w:basedOn w:val="a"/>
    <w:rsid w:val="004449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Соинова</cp:lastModifiedBy>
  <cp:revision>2</cp:revision>
  <cp:lastPrinted>2019-07-17T12:17:00Z</cp:lastPrinted>
  <dcterms:created xsi:type="dcterms:W3CDTF">2019-07-18T04:29:00Z</dcterms:created>
  <dcterms:modified xsi:type="dcterms:W3CDTF">2019-07-18T04:29:00Z</dcterms:modified>
</cp:coreProperties>
</file>