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79" w:rsidRPr="00903779" w:rsidRDefault="00903779" w:rsidP="00903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779">
        <w:rPr>
          <w:rFonts w:ascii="Times New Roman" w:eastAsia="Times New Roman" w:hAnsi="Times New Roman" w:cs="Times New Roman"/>
          <w:sz w:val="24"/>
          <w:szCs w:val="24"/>
        </w:rPr>
        <w:t xml:space="preserve">«Единая Россия» предлагает ввести повышающий коэффициент 1,4 для выплат </w:t>
      </w:r>
      <w:r w:rsidRPr="00903779">
        <w:rPr>
          <w:rFonts w:ascii="Times New Roman" w:eastAsia="Times New Roman" w:hAnsi="Times New Roman" w:cs="Times New Roman"/>
          <w:sz w:val="24"/>
          <w:szCs w:val="24"/>
        </w:rPr>
        <w:br/>
        <w:t>по программе «Земский доктор»</w:t>
      </w:r>
      <w:r w:rsidRPr="00903779">
        <w:rPr>
          <w:rFonts w:ascii="Times New Roman" w:eastAsia="Times New Roman" w:hAnsi="Times New Roman" w:cs="Times New Roman"/>
          <w:sz w:val="24"/>
          <w:szCs w:val="24"/>
        </w:rPr>
        <w:br/>
      </w:r>
      <w:r w:rsidRPr="00903779">
        <w:rPr>
          <w:rFonts w:ascii="Times New Roman" w:eastAsia="Times New Roman" w:hAnsi="Times New Roman" w:cs="Times New Roman"/>
          <w:sz w:val="24"/>
          <w:szCs w:val="24"/>
        </w:rPr>
        <w:br/>
        <w:t xml:space="preserve">«Единая Россия» готова в короткие сроки внести в законодательство </w:t>
      </w:r>
      <w:r w:rsidRPr="00903779">
        <w:rPr>
          <w:rFonts w:ascii="Times New Roman" w:eastAsia="Times New Roman" w:hAnsi="Times New Roman" w:cs="Times New Roman"/>
          <w:sz w:val="24"/>
          <w:szCs w:val="24"/>
        </w:rPr>
        <w:br/>
        <w:t xml:space="preserve">необходимые изменения, направленные на повышение качества первичной </w:t>
      </w:r>
      <w:r w:rsidRPr="00903779">
        <w:rPr>
          <w:rFonts w:ascii="Times New Roman" w:eastAsia="Times New Roman" w:hAnsi="Times New Roman" w:cs="Times New Roman"/>
          <w:sz w:val="24"/>
          <w:szCs w:val="24"/>
        </w:rPr>
        <w:br/>
        <w:t xml:space="preserve">медицинской помощи. Речь идет о введении повышающего коэффициента 1,4 </w:t>
      </w:r>
      <w:r w:rsidRPr="00903779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выплат по программе «Земский доктор» для особо сложных и </w:t>
      </w:r>
      <w:r w:rsidRPr="00903779">
        <w:rPr>
          <w:rFonts w:ascii="Times New Roman" w:eastAsia="Times New Roman" w:hAnsi="Times New Roman" w:cs="Times New Roman"/>
          <w:sz w:val="24"/>
          <w:szCs w:val="24"/>
        </w:rPr>
        <w:br/>
        <w:t xml:space="preserve">труднодоступных территорий и законодательном закреплении института </w:t>
      </w:r>
      <w:r w:rsidRPr="00903779">
        <w:rPr>
          <w:rFonts w:ascii="Times New Roman" w:eastAsia="Times New Roman" w:hAnsi="Times New Roman" w:cs="Times New Roman"/>
          <w:sz w:val="24"/>
          <w:szCs w:val="24"/>
        </w:rPr>
        <w:br/>
        <w:t xml:space="preserve">наставничества для молодых врачей в течение не менее трех лет. Об этом </w:t>
      </w:r>
      <w:r w:rsidRPr="00903779">
        <w:rPr>
          <w:rFonts w:ascii="Times New Roman" w:eastAsia="Times New Roman" w:hAnsi="Times New Roman" w:cs="Times New Roman"/>
          <w:sz w:val="24"/>
          <w:szCs w:val="24"/>
        </w:rPr>
        <w:br/>
        <w:t>заявил секретарь Генерального совета «Единой России» Андрей Турчак.</w:t>
      </w:r>
      <w:r w:rsidRPr="00903779">
        <w:rPr>
          <w:rFonts w:ascii="Times New Roman" w:eastAsia="Times New Roman" w:hAnsi="Times New Roman" w:cs="Times New Roman"/>
          <w:sz w:val="24"/>
          <w:szCs w:val="24"/>
        </w:rPr>
        <w:br/>
        <w:t xml:space="preserve">«Единая Россия» готова в короткие сроки внести в законодательство </w:t>
      </w:r>
      <w:r w:rsidRPr="00903779">
        <w:rPr>
          <w:rFonts w:ascii="Times New Roman" w:eastAsia="Times New Roman" w:hAnsi="Times New Roman" w:cs="Times New Roman"/>
          <w:sz w:val="24"/>
          <w:szCs w:val="24"/>
        </w:rPr>
        <w:br/>
        <w:t xml:space="preserve">необходимые изменения, направленные на повышение качества первичной </w:t>
      </w:r>
      <w:r w:rsidRPr="00903779">
        <w:rPr>
          <w:rFonts w:ascii="Times New Roman" w:eastAsia="Times New Roman" w:hAnsi="Times New Roman" w:cs="Times New Roman"/>
          <w:sz w:val="24"/>
          <w:szCs w:val="24"/>
        </w:rPr>
        <w:br/>
        <w:t xml:space="preserve">медицинской помощи. Речь идет о законодательном закреплении института </w:t>
      </w:r>
      <w:r w:rsidRPr="00903779">
        <w:rPr>
          <w:rFonts w:ascii="Times New Roman" w:eastAsia="Times New Roman" w:hAnsi="Times New Roman" w:cs="Times New Roman"/>
          <w:sz w:val="24"/>
          <w:szCs w:val="24"/>
        </w:rPr>
        <w:br/>
        <w:t xml:space="preserve">наставничества для молодых врачей в течение не менее трех лет, введении </w:t>
      </w:r>
      <w:r w:rsidRPr="00903779">
        <w:rPr>
          <w:rFonts w:ascii="Times New Roman" w:eastAsia="Times New Roman" w:hAnsi="Times New Roman" w:cs="Times New Roman"/>
          <w:sz w:val="24"/>
          <w:szCs w:val="24"/>
        </w:rPr>
        <w:br/>
        <w:t xml:space="preserve">повышающего коэффициента 1,4 для выплат по программе «Земский доктор» </w:t>
      </w:r>
      <w:r w:rsidRPr="00903779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особо сложных и труднодоступных территорий. Помимо этого, необходимо </w:t>
      </w:r>
      <w:r w:rsidRPr="00903779">
        <w:rPr>
          <w:rFonts w:ascii="Times New Roman" w:eastAsia="Times New Roman" w:hAnsi="Times New Roman" w:cs="Times New Roman"/>
          <w:sz w:val="24"/>
          <w:szCs w:val="24"/>
        </w:rPr>
        <w:br/>
        <w:t xml:space="preserve">ввести в законодательство особый статус бережливых поликлиник, что </w:t>
      </w:r>
      <w:r w:rsidRPr="00903779">
        <w:rPr>
          <w:rFonts w:ascii="Times New Roman" w:eastAsia="Times New Roman" w:hAnsi="Times New Roman" w:cs="Times New Roman"/>
          <w:sz w:val="24"/>
          <w:szCs w:val="24"/>
        </w:rPr>
        <w:br/>
        <w:t xml:space="preserve">позволит финансово стимулировать переход всех поликлиник к новым </w:t>
      </w:r>
      <w:r w:rsidRPr="00903779">
        <w:rPr>
          <w:rFonts w:ascii="Times New Roman" w:eastAsia="Times New Roman" w:hAnsi="Times New Roman" w:cs="Times New Roman"/>
          <w:sz w:val="24"/>
          <w:szCs w:val="24"/>
        </w:rPr>
        <w:br/>
        <w:t xml:space="preserve">подходам в работе с пациентами, избавиться от очередей к врачам», - </w:t>
      </w:r>
      <w:r w:rsidRPr="00903779">
        <w:rPr>
          <w:rFonts w:ascii="Times New Roman" w:eastAsia="Times New Roman" w:hAnsi="Times New Roman" w:cs="Times New Roman"/>
          <w:sz w:val="24"/>
          <w:szCs w:val="24"/>
        </w:rPr>
        <w:br/>
        <w:t>подчеркнул Турчак.</w:t>
      </w:r>
      <w:r w:rsidRPr="00903779">
        <w:rPr>
          <w:rFonts w:ascii="Times New Roman" w:eastAsia="Times New Roman" w:hAnsi="Times New Roman" w:cs="Times New Roman"/>
          <w:sz w:val="24"/>
          <w:szCs w:val="24"/>
        </w:rPr>
        <w:br/>
        <w:t xml:space="preserve">Помимо этого, отметил он, в «Единой России» поддерживают предложение </w:t>
      </w:r>
      <w:r w:rsidRPr="00903779">
        <w:rPr>
          <w:rFonts w:ascii="Times New Roman" w:eastAsia="Times New Roman" w:hAnsi="Times New Roman" w:cs="Times New Roman"/>
          <w:sz w:val="24"/>
          <w:szCs w:val="24"/>
        </w:rPr>
        <w:br/>
        <w:t xml:space="preserve">Минздрава освободить поликлиники, ФАПы, амбулатории от налогов на </w:t>
      </w:r>
      <w:r w:rsidRPr="00903779">
        <w:rPr>
          <w:rFonts w:ascii="Times New Roman" w:eastAsia="Times New Roman" w:hAnsi="Times New Roman" w:cs="Times New Roman"/>
          <w:sz w:val="24"/>
          <w:szCs w:val="24"/>
        </w:rPr>
        <w:br/>
        <w:t xml:space="preserve">имущество и земельного налога, что потребует изменений в Налоговый </w:t>
      </w:r>
      <w:r w:rsidRPr="00903779">
        <w:rPr>
          <w:rFonts w:ascii="Times New Roman" w:eastAsia="Times New Roman" w:hAnsi="Times New Roman" w:cs="Times New Roman"/>
          <w:sz w:val="24"/>
          <w:szCs w:val="24"/>
        </w:rPr>
        <w:br/>
        <w:t>кодекс.</w:t>
      </w:r>
      <w:r w:rsidRPr="00903779">
        <w:rPr>
          <w:rFonts w:ascii="Times New Roman" w:eastAsia="Times New Roman" w:hAnsi="Times New Roman" w:cs="Times New Roman"/>
          <w:sz w:val="24"/>
          <w:szCs w:val="24"/>
        </w:rPr>
        <w:br/>
        <w:t xml:space="preserve">«В соответствии с поручением Президента к середине следующего года во </w:t>
      </w:r>
      <w:r w:rsidRPr="00903779">
        <w:rPr>
          <w:rFonts w:ascii="Times New Roman" w:eastAsia="Times New Roman" w:hAnsi="Times New Roman" w:cs="Times New Roman"/>
          <w:sz w:val="24"/>
          <w:szCs w:val="24"/>
        </w:rPr>
        <w:br/>
        <w:t xml:space="preserve">всех регионах должны быть утверждены программы модернизации первичной </w:t>
      </w:r>
      <w:r w:rsidRPr="00903779">
        <w:rPr>
          <w:rFonts w:ascii="Times New Roman" w:eastAsia="Times New Roman" w:hAnsi="Times New Roman" w:cs="Times New Roman"/>
          <w:sz w:val="24"/>
          <w:szCs w:val="24"/>
        </w:rPr>
        <w:br/>
        <w:t xml:space="preserve">помощи. Фракции «Единая Россия» в региональных парламентах активно </w:t>
      </w:r>
      <w:r w:rsidRPr="00903779">
        <w:rPr>
          <w:rFonts w:ascii="Times New Roman" w:eastAsia="Times New Roman" w:hAnsi="Times New Roman" w:cs="Times New Roman"/>
          <w:sz w:val="24"/>
          <w:szCs w:val="24"/>
        </w:rPr>
        <w:br/>
        <w:t xml:space="preserve">включатся в эту работу, организуют общественное обсуждение проектов </w:t>
      </w:r>
      <w:r w:rsidRPr="00903779">
        <w:rPr>
          <w:rFonts w:ascii="Times New Roman" w:eastAsia="Times New Roman" w:hAnsi="Times New Roman" w:cs="Times New Roman"/>
          <w:sz w:val="24"/>
          <w:szCs w:val="24"/>
        </w:rPr>
        <w:br/>
        <w:t xml:space="preserve">программ с тем, чтобы они максимально отвечали интересам жителей», - </w:t>
      </w:r>
      <w:r w:rsidRPr="00903779">
        <w:rPr>
          <w:rFonts w:ascii="Times New Roman" w:eastAsia="Times New Roman" w:hAnsi="Times New Roman" w:cs="Times New Roman"/>
          <w:sz w:val="24"/>
          <w:szCs w:val="24"/>
        </w:rPr>
        <w:br/>
        <w:t>заключил Турчак.</w:t>
      </w:r>
      <w:r w:rsidRPr="00903779">
        <w:rPr>
          <w:rFonts w:ascii="Times New Roman" w:eastAsia="Times New Roman" w:hAnsi="Times New Roman" w:cs="Times New Roman"/>
          <w:sz w:val="24"/>
          <w:szCs w:val="24"/>
        </w:rPr>
        <w:br/>
        <w:t xml:space="preserve">Отметим, Президент России Владимир Путин поручил Правительству к 1 </w:t>
      </w:r>
      <w:r w:rsidRPr="00903779">
        <w:rPr>
          <w:rFonts w:ascii="Times New Roman" w:eastAsia="Times New Roman" w:hAnsi="Times New Roman" w:cs="Times New Roman"/>
          <w:sz w:val="24"/>
          <w:szCs w:val="24"/>
        </w:rPr>
        <w:br/>
        <w:t xml:space="preserve">октября подготовить принципы модернизации системы первичного звена </w:t>
      </w:r>
      <w:r w:rsidRPr="00903779">
        <w:rPr>
          <w:rFonts w:ascii="Times New Roman" w:eastAsia="Times New Roman" w:hAnsi="Times New Roman" w:cs="Times New Roman"/>
          <w:sz w:val="24"/>
          <w:szCs w:val="24"/>
        </w:rPr>
        <w:br/>
        <w:t xml:space="preserve">здравоохранения, а также инициировать подготовку соответствующих </w:t>
      </w:r>
      <w:r w:rsidRPr="00903779">
        <w:rPr>
          <w:rFonts w:ascii="Times New Roman" w:eastAsia="Times New Roman" w:hAnsi="Times New Roman" w:cs="Times New Roman"/>
          <w:sz w:val="24"/>
          <w:szCs w:val="24"/>
        </w:rPr>
        <w:br/>
        <w:t xml:space="preserve">региональных программ. Он также поручил разработать механизмы контроля </w:t>
      </w:r>
      <w:r w:rsidRPr="00903779">
        <w:rPr>
          <w:rFonts w:ascii="Times New Roman" w:eastAsia="Times New Roman" w:hAnsi="Times New Roman" w:cs="Times New Roman"/>
          <w:sz w:val="24"/>
          <w:szCs w:val="24"/>
        </w:rPr>
        <w:br/>
        <w:t xml:space="preserve">за качеством этих программ и за ходом их исполнения и «проработать и </w:t>
      </w:r>
      <w:r w:rsidRPr="00903779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предложить источники финансовой поддержки». Кроме того, Путин поручил </w:t>
      </w:r>
      <w:r w:rsidRPr="00903779">
        <w:rPr>
          <w:rFonts w:ascii="Times New Roman" w:eastAsia="Times New Roman" w:hAnsi="Times New Roman" w:cs="Times New Roman"/>
          <w:sz w:val="24"/>
          <w:szCs w:val="24"/>
        </w:rPr>
        <w:br/>
        <w:t xml:space="preserve">Минздраву и правительству проанализировать уровень и качество </w:t>
      </w:r>
      <w:r w:rsidRPr="00903779">
        <w:rPr>
          <w:rFonts w:ascii="Times New Roman" w:eastAsia="Times New Roman" w:hAnsi="Times New Roman" w:cs="Times New Roman"/>
          <w:sz w:val="24"/>
          <w:szCs w:val="24"/>
        </w:rPr>
        <w:br/>
        <w:t>организации заработной платы в первичном звене здравоохранения.</w:t>
      </w:r>
    </w:p>
    <w:p w:rsidR="00BB419E" w:rsidRDefault="00BB419E"/>
    <w:sectPr w:rsidR="00BB4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03779"/>
    <w:rsid w:val="00903779"/>
    <w:rsid w:val="00BB4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7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2019-08-26T08:40:00Z</dcterms:created>
  <dcterms:modified xsi:type="dcterms:W3CDTF">2019-08-26T08:40:00Z</dcterms:modified>
</cp:coreProperties>
</file>