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7" w:rsidRPr="00A24E0E" w:rsidRDefault="00360369" w:rsidP="00A24E0E">
      <w:pPr>
        <w:spacing w:before="1080" w:line="3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/>
        </w:rPr>
        <w:drawing>
          <wp:inline distT="0" distB="0" distL="0" distR="0">
            <wp:extent cx="612140" cy="850900"/>
            <wp:effectExtent l="19050" t="0" r="0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7" w:rsidRPr="00A24E0E" w:rsidRDefault="00CF0CD7" w:rsidP="00A24E0E">
      <w:pPr>
        <w:jc w:val="center"/>
        <w:rPr>
          <w:rFonts w:ascii="Times New Roman" w:hAnsi="Times New Roman"/>
          <w:b/>
          <w:lang w:val="ru-RU"/>
        </w:rPr>
      </w:pPr>
      <w:r w:rsidRPr="00A24E0E">
        <w:rPr>
          <w:rFonts w:ascii="Times New Roman" w:hAnsi="Times New Roman"/>
          <w:b/>
          <w:lang w:val="ru-RU"/>
        </w:rPr>
        <w:t xml:space="preserve">АДМИНИСТРАЦИЯ </w:t>
      </w:r>
    </w:p>
    <w:p w:rsidR="00CF0CD7" w:rsidRPr="00A24E0E" w:rsidRDefault="00CF0CD7" w:rsidP="00A24E0E">
      <w:pPr>
        <w:jc w:val="center"/>
        <w:rPr>
          <w:rFonts w:ascii="Times New Roman" w:hAnsi="Times New Roman"/>
          <w:b/>
          <w:lang w:val="ru-RU"/>
        </w:rPr>
      </w:pPr>
      <w:r w:rsidRPr="00A24E0E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CF0CD7" w:rsidRPr="00A24E0E" w:rsidRDefault="00CF0CD7" w:rsidP="00A24E0E">
      <w:pPr>
        <w:jc w:val="center"/>
        <w:rPr>
          <w:rFonts w:ascii="Times New Roman" w:hAnsi="Times New Roman"/>
          <w:b/>
          <w:sz w:val="28"/>
          <w:lang w:val="ru-RU"/>
        </w:rPr>
      </w:pPr>
      <w:r w:rsidRPr="00A24E0E">
        <w:rPr>
          <w:rFonts w:ascii="Times New Roman" w:hAnsi="Times New Roman"/>
          <w:b/>
          <w:lang w:val="ru-RU"/>
        </w:rPr>
        <w:t>САРАТОВСКОЙ ОБЛАСТИ</w:t>
      </w:r>
    </w:p>
    <w:p w:rsidR="00CF0CD7" w:rsidRPr="00A24E0E" w:rsidRDefault="00CF0CD7" w:rsidP="00A24E0E">
      <w:pPr>
        <w:jc w:val="center"/>
        <w:rPr>
          <w:rFonts w:ascii="Times New Roman" w:hAnsi="Times New Roman"/>
          <w:sz w:val="28"/>
          <w:lang w:val="ru-RU"/>
        </w:rPr>
      </w:pPr>
    </w:p>
    <w:p w:rsidR="00CF0CD7" w:rsidRPr="00A24E0E" w:rsidRDefault="00CF0CD7" w:rsidP="00A24E0E">
      <w:pPr>
        <w:jc w:val="center"/>
        <w:rPr>
          <w:rFonts w:ascii="Times New Roman" w:hAnsi="Times New Roman"/>
          <w:b/>
          <w:sz w:val="28"/>
          <w:lang w:val="ru-RU"/>
        </w:rPr>
      </w:pPr>
      <w:r w:rsidRPr="00A24E0E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CF0CD7" w:rsidRPr="00A24E0E" w:rsidRDefault="00CF0CD7" w:rsidP="00A24E0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CF0CD7" w:rsidRDefault="00CF0CD7" w:rsidP="00A24E0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426F4" w:rsidRDefault="00CF0CD7" w:rsidP="005426F4">
      <w:pPr>
        <w:rPr>
          <w:rFonts w:ascii="Times New Roman" w:hAnsi="Times New Roman"/>
          <w:sz w:val="28"/>
          <w:lang w:val="ru-RU"/>
        </w:rPr>
      </w:pPr>
      <w:r w:rsidRPr="00A24E0E">
        <w:rPr>
          <w:rFonts w:ascii="Times New Roman" w:hAnsi="Times New Roman"/>
          <w:sz w:val="28"/>
          <w:lang w:val="ru-RU"/>
        </w:rPr>
        <w:t>От</w:t>
      </w:r>
      <w:r w:rsidR="00F431DF">
        <w:rPr>
          <w:rFonts w:ascii="Times New Roman" w:hAnsi="Times New Roman"/>
          <w:sz w:val="28"/>
          <w:lang w:val="ru-RU"/>
        </w:rPr>
        <w:t xml:space="preserve"> 02 июня 2021</w:t>
      </w:r>
      <w:r w:rsidRPr="00A24E0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A24E0E">
        <w:rPr>
          <w:rFonts w:ascii="Times New Roman" w:hAnsi="Times New Roman"/>
          <w:sz w:val="28"/>
          <w:lang w:val="ru-RU"/>
        </w:rPr>
        <w:t>№</w:t>
      </w:r>
      <w:r w:rsidR="00F431DF">
        <w:rPr>
          <w:rFonts w:ascii="Times New Roman" w:hAnsi="Times New Roman"/>
          <w:sz w:val="28"/>
          <w:lang w:val="ru-RU"/>
        </w:rPr>
        <w:t xml:space="preserve"> 84</w:t>
      </w:r>
    </w:p>
    <w:p w:rsidR="00CF0CD7" w:rsidRPr="00A24E0E" w:rsidRDefault="00CF0CD7" w:rsidP="005426F4">
      <w:pPr>
        <w:jc w:val="center"/>
        <w:rPr>
          <w:rFonts w:ascii="Times New Roman" w:hAnsi="Times New Roman"/>
          <w:lang w:val="ru-RU"/>
        </w:rPr>
      </w:pPr>
      <w:r w:rsidRPr="00A24E0E">
        <w:rPr>
          <w:rFonts w:ascii="Times New Roman" w:hAnsi="Times New Roman"/>
          <w:lang w:val="ru-RU"/>
        </w:rPr>
        <w:t>р.п. Мокроус</w:t>
      </w:r>
    </w:p>
    <w:p w:rsidR="00CF0CD7" w:rsidRPr="00A24E0E" w:rsidRDefault="00CF0CD7" w:rsidP="00A24E0E">
      <w:pPr>
        <w:tabs>
          <w:tab w:val="left" w:pos="6711"/>
        </w:tabs>
        <w:rPr>
          <w:rFonts w:ascii="Times New Roman" w:hAnsi="Times New Roman"/>
          <w:lang w:val="ru-RU"/>
        </w:rPr>
      </w:pPr>
    </w:p>
    <w:p w:rsidR="00CF0CD7" w:rsidRPr="00A24E0E" w:rsidRDefault="00CF0CD7" w:rsidP="00A24E0E">
      <w:pPr>
        <w:tabs>
          <w:tab w:val="left" w:pos="6711"/>
        </w:tabs>
        <w:rPr>
          <w:rFonts w:ascii="Times New Roman" w:hAnsi="Times New Roman"/>
          <w:lang w:val="ru-RU"/>
        </w:rPr>
      </w:pPr>
    </w:p>
    <w:p w:rsidR="00360369" w:rsidRPr="00360369" w:rsidRDefault="00CF0CD7" w:rsidP="0036036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0369">
        <w:rPr>
          <w:rFonts w:ascii="Times New Roman" w:hAnsi="Times New Roman"/>
          <w:b/>
          <w:sz w:val="28"/>
          <w:szCs w:val="28"/>
          <w:lang w:val="ru-RU"/>
        </w:rPr>
        <w:t xml:space="preserve">«Об образовании избирательных участков, </w:t>
      </w:r>
    </w:p>
    <w:p w:rsidR="00360369" w:rsidRPr="00360369" w:rsidRDefault="00CF0CD7" w:rsidP="0036036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0369">
        <w:rPr>
          <w:rFonts w:ascii="Times New Roman" w:hAnsi="Times New Roman"/>
          <w:b/>
          <w:sz w:val="28"/>
          <w:szCs w:val="28"/>
          <w:lang w:val="ru-RU"/>
        </w:rPr>
        <w:t xml:space="preserve">участков референдума   на территории </w:t>
      </w:r>
    </w:p>
    <w:p w:rsidR="00CF0CD7" w:rsidRPr="00360369" w:rsidRDefault="00CF0CD7" w:rsidP="003603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60369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района»</w:t>
      </w:r>
    </w:p>
    <w:p w:rsidR="00CF0CD7" w:rsidRPr="00360369" w:rsidRDefault="00CF0CD7" w:rsidP="00A24E0E">
      <w:pPr>
        <w:tabs>
          <w:tab w:val="left" w:pos="671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0CD7" w:rsidRPr="00A24E0E" w:rsidRDefault="00CF0CD7" w:rsidP="00A24E0E">
      <w:pPr>
        <w:tabs>
          <w:tab w:val="left" w:pos="671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4E0E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</w:t>
      </w:r>
      <w:r w:rsidR="000753EB">
        <w:rPr>
          <w:rFonts w:ascii="Times New Roman" w:hAnsi="Times New Roman"/>
          <w:sz w:val="28"/>
          <w:szCs w:val="28"/>
          <w:lang w:val="ru-RU"/>
        </w:rPr>
        <w:t>от 12.06.2002 г. № 67-ФЗ «</w:t>
      </w:r>
      <w:r w:rsidRPr="00A24E0E">
        <w:rPr>
          <w:rFonts w:ascii="Times New Roman" w:hAnsi="Times New Roman"/>
          <w:sz w:val="28"/>
          <w:szCs w:val="28"/>
          <w:lang w:val="ru-RU"/>
        </w:rPr>
        <w:t xml:space="preserve">Об основных гарантиях избирательных прав и права участия на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руководствуясь Уставом Федоровского муниципального района Саратовской области, </w:t>
      </w:r>
      <w:r w:rsidRPr="00A24E0E">
        <w:rPr>
          <w:rFonts w:ascii="Times New Roman" w:hAnsi="Times New Roman"/>
          <w:sz w:val="28"/>
          <w:szCs w:val="28"/>
          <w:lang w:val="ru-RU"/>
        </w:rPr>
        <w:t>администрация Федоровского муниципального района ПОСТАНОВЛЯЕТ:</w:t>
      </w:r>
    </w:p>
    <w:p w:rsidR="00CF0CD7" w:rsidRPr="00A24E0E" w:rsidRDefault="00CF0CD7" w:rsidP="00A24E0E">
      <w:pPr>
        <w:tabs>
          <w:tab w:val="left" w:pos="671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4E0E">
        <w:rPr>
          <w:rFonts w:ascii="Times New Roman" w:hAnsi="Times New Roman"/>
          <w:sz w:val="28"/>
          <w:szCs w:val="28"/>
          <w:lang w:val="ru-RU"/>
        </w:rPr>
        <w:t xml:space="preserve"> 1. 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Образовать на территории Федоровского муниципального района Саратовской области 21 избирательный участок, с определением их границ, адресов, мест нахождения избирательных комиссий, помещений для </w:t>
      </w:r>
      <w:r w:rsidRPr="00360369">
        <w:rPr>
          <w:rFonts w:ascii="Times New Roman" w:hAnsi="Times New Roman"/>
          <w:sz w:val="28"/>
          <w:szCs w:val="28"/>
          <w:lang w:val="ru-RU"/>
        </w:rPr>
        <w:t>голосования  согласно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приложению.</w:t>
      </w: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4E0E">
        <w:rPr>
          <w:rFonts w:ascii="Times New Roman" w:hAnsi="Times New Roman"/>
          <w:sz w:val="28"/>
          <w:szCs w:val="28"/>
          <w:lang w:val="ru-RU"/>
        </w:rPr>
        <w:t xml:space="preserve">         2. Направить настоящее постановление в избирательную комиссию Саратовской области и территориальную </w:t>
      </w:r>
      <w:r w:rsidR="00F431DF">
        <w:rPr>
          <w:rFonts w:ascii="Times New Roman" w:hAnsi="Times New Roman"/>
          <w:sz w:val="28"/>
          <w:szCs w:val="28"/>
          <w:lang w:val="ru-RU"/>
        </w:rPr>
        <w:t xml:space="preserve">избирательную </w:t>
      </w:r>
      <w:r w:rsidRPr="00A24E0E">
        <w:rPr>
          <w:rFonts w:ascii="Times New Roman" w:hAnsi="Times New Roman"/>
          <w:sz w:val="28"/>
          <w:szCs w:val="28"/>
          <w:lang w:val="ru-RU"/>
        </w:rPr>
        <w:t>комиссию Федоровского муниципального района.</w:t>
      </w:r>
    </w:p>
    <w:p w:rsidR="00164391" w:rsidRDefault="00164391" w:rsidP="00A24E0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F0CD7" w:rsidRPr="00A24E0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753EB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CF0CD7" w:rsidRPr="00A24E0E">
        <w:rPr>
          <w:rFonts w:ascii="Times New Roman" w:hAnsi="Times New Roman"/>
          <w:sz w:val="28"/>
          <w:szCs w:val="28"/>
          <w:lang w:val="ru-RU"/>
        </w:rPr>
        <w:t>Постановление подлежит</w:t>
      </w:r>
      <w:r>
        <w:rPr>
          <w:rFonts w:ascii="Times New Roman" w:hAnsi="Times New Roman"/>
          <w:sz w:val="28"/>
          <w:szCs w:val="28"/>
          <w:lang w:val="ru-RU"/>
        </w:rPr>
        <w:t xml:space="preserve"> официальному</w:t>
      </w:r>
      <w:r w:rsidR="00CF0CD7" w:rsidRPr="00A24E0E">
        <w:rPr>
          <w:rFonts w:ascii="Times New Roman" w:hAnsi="Times New Roman"/>
          <w:sz w:val="28"/>
          <w:szCs w:val="28"/>
          <w:lang w:val="ru-RU"/>
        </w:rPr>
        <w:t xml:space="preserve"> опубликованию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0CD7" w:rsidRPr="00A24E0E" w:rsidRDefault="00164391" w:rsidP="00A24E0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F0CD7">
        <w:rPr>
          <w:rFonts w:ascii="Times New Roman" w:hAnsi="Times New Roman"/>
          <w:sz w:val="28"/>
          <w:szCs w:val="28"/>
          <w:lang w:val="ru-RU"/>
        </w:rPr>
        <w:t>. Постановление</w:t>
      </w:r>
      <w:r w:rsidR="000753EB">
        <w:rPr>
          <w:rFonts w:ascii="Times New Roman" w:hAnsi="Times New Roman"/>
          <w:sz w:val="28"/>
          <w:szCs w:val="28"/>
          <w:lang w:val="ru-RU"/>
        </w:rPr>
        <w:t xml:space="preserve"> администрации Федоровского муниципального района</w:t>
      </w:r>
      <w:r w:rsidR="00CF0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CD7" w:rsidRPr="004370A4">
        <w:rPr>
          <w:rFonts w:ascii="Times New Roman" w:hAnsi="Times New Roman"/>
          <w:sz w:val="28"/>
          <w:szCs w:val="28"/>
          <w:lang w:val="ru-RU"/>
        </w:rPr>
        <w:t>№ 4 от 10.01.2013 года</w:t>
      </w:r>
      <w:r w:rsidR="00CF0CD7">
        <w:rPr>
          <w:rFonts w:ascii="Times New Roman" w:hAnsi="Times New Roman"/>
          <w:sz w:val="28"/>
          <w:szCs w:val="28"/>
          <w:lang w:val="ru-RU"/>
        </w:rPr>
        <w:t xml:space="preserve"> «Об образовании избирательных участков» признать утратившим силу.</w:t>
      </w:r>
    </w:p>
    <w:p w:rsidR="00CF0CD7" w:rsidRDefault="00164391" w:rsidP="00A24E0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F0CD7" w:rsidRPr="00A24E0E">
        <w:rPr>
          <w:rFonts w:ascii="Times New Roman" w:hAnsi="Times New Roman"/>
          <w:sz w:val="28"/>
          <w:szCs w:val="28"/>
          <w:lang w:val="ru-RU"/>
        </w:rPr>
        <w:t>. Контроль за исполнением данного постановления возложить на руководителя аппарата администрации Федоровского муниципального района.</w:t>
      </w:r>
    </w:p>
    <w:p w:rsidR="00164391" w:rsidRDefault="00164391" w:rsidP="00A24E0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391" w:rsidRPr="00A24E0E" w:rsidRDefault="00164391" w:rsidP="00A24E0E">
      <w:pPr>
        <w:tabs>
          <w:tab w:val="left" w:pos="671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E0E">
        <w:rPr>
          <w:rFonts w:ascii="Times New Roman" w:hAnsi="Times New Roman"/>
          <w:b/>
          <w:sz w:val="28"/>
          <w:szCs w:val="28"/>
          <w:lang w:val="ru-RU"/>
        </w:rPr>
        <w:t>Глава Федоровского</w:t>
      </w: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E0E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A24E0E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 w:rsidRPr="00A24E0E">
        <w:rPr>
          <w:rFonts w:ascii="Times New Roman" w:hAnsi="Times New Roman"/>
          <w:b/>
          <w:sz w:val="28"/>
          <w:szCs w:val="28"/>
          <w:lang w:val="ru-RU"/>
        </w:rPr>
        <w:tab/>
      </w:r>
      <w:r w:rsidR="00164391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A24E0E">
        <w:rPr>
          <w:rFonts w:ascii="Times New Roman" w:hAnsi="Times New Roman"/>
          <w:b/>
          <w:sz w:val="28"/>
          <w:szCs w:val="28"/>
          <w:lang w:val="ru-RU"/>
        </w:rPr>
        <w:t>А.В.Наумов</w:t>
      </w: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</w:tblGrid>
      <w:tr w:rsidR="00CF0CD7" w:rsidRPr="00A704C6" w:rsidTr="00804BD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64391" w:rsidRDefault="00164391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F0CD7" w:rsidRPr="000753EB" w:rsidRDefault="00CF0CD7" w:rsidP="005426F4">
            <w:pPr>
              <w:tabs>
                <w:tab w:val="left" w:pos="671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753E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Приложение к Постановлению от </w:t>
            </w:r>
            <w:r w:rsidR="000753EB">
              <w:rPr>
                <w:rFonts w:ascii="Times New Roman" w:hAnsi="Times New Roman"/>
                <w:sz w:val="16"/>
                <w:szCs w:val="16"/>
                <w:lang w:val="ru-RU"/>
              </w:rPr>
              <w:t>02 июня 2021 г.№ 84</w:t>
            </w:r>
          </w:p>
        </w:tc>
      </w:tr>
    </w:tbl>
    <w:p w:rsidR="00CF0CD7" w:rsidRPr="000753EB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536"/>
        <w:gridCol w:w="3791"/>
        <w:gridCol w:w="2020"/>
        <w:gridCol w:w="2126"/>
      </w:tblGrid>
      <w:tr w:rsidR="00CF0CD7" w:rsidRPr="00A704C6" w:rsidTr="00804BDA">
        <w:tc>
          <w:tcPr>
            <w:tcW w:w="734" w:type="dxa"/>
            <w:vAlign w:val="center"/>
          </w:tcPr>
          <w:p w:rsidR="00CF0CD7" w:rsidRPr="000753EB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3EB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CF0CD7" w:rsidRPr="000753EB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3EB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1536" w:type="dxa"/>
            <w:vAlign w:val="center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Номер избирательного участка, число избирателей (чел.)</w:t>
            </w:r>
          </w:p>
        </w:tc>
        <w:tc>
          <w:tcPr>
            <w:tcW w:w="3791" w:type="dxa"/>
            <w:vAlign w:val="center"/>
          </w:tcPr>
          <w:p w:rsidR="00CF0CD7" w:rsidRPr="000753EB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3EB">
              <w:rPr>
                <w:rFonts w:ascii="Times New Roman" w:hAnsi="Times New Roman"/>
                <w:sz w:val="26"/>
                <w:szCs w:val="26"/>
                <w:lang w:val="ru-RU"/>
              </w:rPr>
              <w:t>Границы избирательного участка</w:t>
            </w:r>
          </w:p>
        </w:tc>
        <w:tc>
          <w:tcPr>
            <w:tcW w:w="2020" w:type="dxa"/>
            <w:vAlign w:val="center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Место нахождения участковой избирательной комиссии, номер телефона</w:t>
            </w:r>
          </w:p>
        </w:tc>
        <w:tc>
          <w:tcPr>
            <w:tcW w:w="2126" w:type="dxa"/>
            <w:vAlign w:val="center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Место нахождения помещения для голосования, номер телефона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1688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(11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63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Улицы: Микрорайон Газовиков; ул. Первомайская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Пионерская; ул. Новая с № 1 по № 11, с № 2 по № 8; ул. Степная с № 1 по № 19; ул. Юнева с № 1 по № 11, с № 2 по № 14; ул. Советская с № 1 по № 3, с № 2 по № 20; ул. Спортивная; пер. Спортивный; ул. Школьная; пер. Школьный; ул. Центральная с №1 по №35, с №2 по № 28; ул. 50 лет Октября с № 1 по № 33, с № 2 по № 32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Рабочий поселок Мокроус,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Победы 21,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5-01-58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Мокроус, ул. Советская 3, МОУ СОШ № 1 р.п. Мокроус,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тел.5-04-06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1689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(10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45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Улицы: ул. Строительная № 1, №  2, № 3, № 4; с № 5 по № 25; с № 6, № 6/1 по № 26; ул. Степная с № 21 по № 63; с № 2 по № 38; ул. Энгельса с № 17 до конца; с № 16 до конца; ул. Победы с № 23 до конца; с № 20 до конца; с № 16 до конца; ул. Советская с № 5 по № 37; с № 22 по № 54; ул. Юнева с № 13 по № 31; с № 16 по № 52; ул. Гавва с № 23 до конца; с № 26 до конца; ул. Комсомольская с № 23 до конца; с № 24 до конца; ул. Садовая с № 17 по № 53; с № 26 по № 42; ул. Красноярская с № 1 по № 27; с № 2 по № 24; ул. Зеленая с № 1 по № 23; с № 2 по № 22; ул. Восточная с № 1 по № 5; с № 2 по № 10; ул. Кольцевая с № 1 по № 9; с № 2 по № 16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Мокроус, ул. Победы 21,  администрация МО, тел. 5-01-58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Мокроус, ул. Энгельса 14 «А», 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5-04-43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1690</w:t>
            </w:r>
          </w:p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1631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Улицы: ул. Центральная с № 37 до конца; с № 30 до конца; ул. 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50 лет Октября с № 35 до конца; с № 34 до конца; пер. Центральный, пер. 50 лет Октября; ул. Железнодорожная с № 1 до конца; с № 18 до конца; ул. Энгельса с № 1 по № 15; с № 2 по № 16; Пер. Мирный; ул. Победы с № 1 по № 21; с № 2 по № 14; ул. Садовая с № 1 по № 15; с № 2 по № 24; ул. Комсомольская с № 1 по № 21; с № 2 по № 22; ул. Гавва с № 1 по № 21; с № 2 по № 24; ул. Юнева с № 33 до конца; с № 54 до конца; ул. Советская с № 39 до конца; с № 56 до конца; ул. Железнодорожная с № 2 по № 16, нефтебаза;  ул. Новая с № 11а по № 33, с № 10 по № 42; ул. Водопроводная; ул.Октябрьская, ул. Рабочая, Полевая, СХТ, Студенческая, Дачная, Хлебоприемная, Птицефабрика, пер. </w:t>
            </w:r>
            <w:r w:rsidRPr="005616CA">
              <w:rPr>
                <w:rFonts w:ascii="Times New Roman" w:hAnsi="Times New Roman"/>
                <w:sz w:val="26"/>
                <w:szCs w:val="26"/>
                <w:lang w:val="ru-RU"/>
              </w:rPr>
              <w:t>Северный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, ул.Производственная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Рабочий поселок Мокроус, ул. 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Победы  21, администрация МО,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5-01-58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Рабочий поселок Мокроус,          ул. Победы 21,  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тел.5-01-58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1692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1620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Рабочий поселок Мокроус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Улицы: ул. Степная с № 65 до конца; с № 40 до конца; пер. Степной; ул. Красноярская с № 29 до конца; с № 26 до конца; ул. Новая с № 35 до конца; с № 44 до конца; ул. Строительная с № 25/2, № 25/3, № 25/4, № 25/5, № 25/6, № 25/7 до конца; 26 А, 26 Б, № 26 В, с № 28до конца; ул. Совхозная, Заводская, Прудовая, Кирпичная; ул. Зеленая с № 25 до конца; с № 24 до конца; ул. Молодежная с № 2 до конца; ул. Кооперативная; ул. Восточная №  7 до конца; с № 12 до конца; ул. Кольцевая с № 11 до конца; с № 18 до конца; пер. Южный, село Ивановка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Рабочий поселок Мокроус,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Победы, 21, администрация МО,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5-01-58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Рабочий поселок Мокроус, ул. Восточная, 40, МОУ СОШ № </w:t>
            </w:r>
            <w:r w:rsidR="00A704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р.п. Мокроус,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5-12-20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1694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(5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34 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Семеновка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Семеновка ул. Набережная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62 «А», администрация  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МО,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6-03-68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Село Семеновка ул. Центральная 59 «А»,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6-03-76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1695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284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Николаевка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Николаевка, ул. Центральная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44, 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6-45-83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Николаевка, ул. Центральная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44,  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6-45-83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1696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(2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Митрофановка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Митрофановка, ул. Центральная 67 «А»,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89033294964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Митрофановка, ул. Центральная 67 «А»,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89033294964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1697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(3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Калдино, село Красавка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Калдино, ул. Победы 50,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6-36-36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Калдино, ул. Победы 50 «А», Дом культуры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89053861865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1698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721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Морцы, село Обновленка, село Плес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Морцы,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Победы 55,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6-34-16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Морцы,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Степная 5,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6-34-26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1699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(5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Поселок Солнечный, село Никольское, поселок Желтый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Поселок Солнечный, ул. Центральная 11 «А»,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6-13-86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Поселок Солнечный, ул. Набережная 4,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6-13-96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1700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(4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Борисоглебовка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Борисоглебовка, ул. Победы 37,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6-01-45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Село Борисогле-бовка, ул. Победы 33, МОУ ООШ  с. Борисоглебовка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6-01-36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1702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482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Спартак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Село Спартак, ул. Советская 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11 «А»,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6-15-37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Спартак, ул. Кооперативная 2 а, МОУ ООШ с.Спартак,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6-15-42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1703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590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Мунино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Село Мунино, ул. Советская 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9 «А», администрация 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тел.6-32-36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Село Мунино, ул. Пионерская 7, МОУ СОШ с. Мунино,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lastRenderedPageBreak/>
              <w:t>тел. 6-32-21</w:t>
            </w:r>
          </w:p>
        </w:tc>
      </w:tr>
      <w:tr w:rsidR="00CF0CD7" w:rsidRPr="00A704C6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1704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594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Первомайское, село Полеводино, село Мариновка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Первомайское, ул. Октябрьская 15,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6-27-51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Первомайское, ул. Октябрьская 19, МОУ СОШ с.Первомайское, тел. 6-26-22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1705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(2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37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Воскресенка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Воскресенка, ул. Набережная 24,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6-18-16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Воскресенка, ул. Набережная 24, 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6-18-16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1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1706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624 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Федоровка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Федоровка ул. Молодежная 15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МО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6-05-37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Федоровка ул. им. Гаввы 86,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Дом культуры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89372431110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1707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(6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47 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Романовка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Романовка ул. Советская  51,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администрация МО, 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6-11-33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Романовка ул. Советская 49,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Дом культуры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89271577500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1708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(4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41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 xml:space="preserve">Село Калуга, село Пензенка  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Калуга,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Школьная 2,   Дом культуры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тел. 6-38-74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Калуга,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 Школьная 2,  Дом культуры,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тел. 89379611619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89053861012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1709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301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Село Тамбовка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Тамбовка, ул. Победы 55, МО ООШ с. Тамбовка,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6-38-83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Тамбовка, ул. Победы 55, МО ООШ с. Тамбовка,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6-38-83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№ 1710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(10</w:t>
            </w: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  <w:r w:rsidRPr="000549C0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Еруслан,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Сырт-Смоленка</w:t>
            </w: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Еруслан, ул. Победы 11,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6-42-99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Село Еруслан, ул. Комсомольская, 39, Дом культуры </w:t>
            </w:r>
          </w:p>
          <w:p w:rsidR="00CF0CD7" w:rsidRPr="000549C0" w:rsidRDefault="00CF0CD7" w:rsidP="00804BD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с. Еруслан</w:t>
            </w:r>
          </w:p>
          <w:p w:rsidR="00CF0CD7" w:rsidRPr="000549C0" w:rsidRDefault="00CF0CD7" w:rsidP="004370A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89586737794</w:t>
            </w:r>
          </w:p>
        </w:tc>
      </w:tr>
      <w:tr w:rsidR="00CF0CD7" w:rsidRPr="000549C0" w:rsidTr="00804BDA">
        <w:tc>
          <w:tcPr>
            <w:tcW w:w="734" w:type="dxa"/>
          </w:tcPr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21.</w:t>
            </w:r>
          </w:p>
        </w:tc>
        <w:tc>
          <w:tcPr>
            <w:tcW w:w="1536" w:type="dxa"/>
          </w:tcPr>
          <w:p w:rsidR="00CF0CD7" w:rsidRPr="000549C0" w:rsidRDefault="00CF0CD7" w:rsidP="00804BD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№ 1711</w:t>
            </w:r>
          </w:p>
          <w:p w:rsidR="00CF0CD7" w:rsidRPr="000549C0" w:rsidRDefault="00CF0CD7" w:rsidP="004370A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(1110 чел.)</w:t>
            </w:r>
          </w:p>
        </w:tc>
        <w:tc>
          <w:tcPr>
            <w:tcW w:w="3791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Долина, село Михайловка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20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Село Долина, ул. Гагарина, 31, администрация МО,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тел. 6-25-45</w:t>
            </w:r>
          </w:p>
        </w:tc>
        <w:tc>
          <w:tcPr>
            <w:tcW w:w="2126" w:type="dxa"/>
          </w:tcPr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Село Долина,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49C0">
              <w:rPr>
                <w:rFonts w:ascii="Times New Roman" w:hAnsi="Times New Roman"/>
                <w:sz w:val="26"/>
                <w:szCs w:val="26"/>
                <w:lang w:val="ru-RU"/>
              </w:rPr>
              <w:t>ул.им. Иванова А.А. 7,  МОУ СОШ  с.Долина</w:t>
            </w:r>
          </w:p>
          <w:p w:rsidR="00CF0CD7" w:rsidRPr="000549C0" w:rsidRDefault="00CF0CD7" w:rsidP="00804B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49C0">
              <w:rPr>
                <w:rFonts w:ascii="Times New Roman" w:hAnsi="Times New Roman"/>
                <w:sz w:val="26"/>
                <w:szCs w:val="26"/>
              </w:rPr>
              <w:t>тел. 6-24-30</w:t>
            </w:r>
          </w:p>
        </w:tc>
      </w:tr>
    </w:tbl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</w:rPr>
      </w:pPr>
    </w:p>
    <w:p w:rsidR="00CF0CD7" w:rsidRPr="00A24E0E" w:rsidRDefault="00CF0CD7" w:rsidP="00A24E0E">
      <w:pPr>
        <w:tabs>
          <w:tab w:val="left" w:pos="6711"/>
        </w:tabs>
        <w:jc w:val="both"/>
        <w:rPr>
          <w:rFonts w:ascii="Times New Roman" w:hAnsi="Times New Roman"/>
          <w:sz w:val="28"/>
          <w:szCs w:val="28"/>
        </w:rPr>
      </w:pPr>
      <w:r w:rsidRPr="00A24E0E">
        <w:rPr>
          <w:rFonts w:ascii="Times New Roman" w:hAnsi="Times New Roman"/>
          <w:sz w:val="28"/>
          <w:szCs w:val="28"/>
        </w:rPr>
        <w:t>Верно:</w:t>
      </w:r>
    </w:p>
    <w:p w:rsidR="00CF0CD7" w:rsidRPr="004370A4" w:rsidRDefault="00CF0CD7" w:rsidP="00A24E0E">
      <w:pPr>
        <w:tabs>
          <w:tab w:val="left" w:pos="6711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E0E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А.В.Шлипакова</w:t>
      </w:r>
    </w:p>
    <w:p w:rsidR="00CF0CD7" w:rsidRPr="00A24E0E" w:rsidRDefault="00CF0CD7" w:rsidP="00050B6D">
      <w:pPr>
        <w:rPr>
          <w:rFonts w:ascii="Times New Roman" w:hAnsi="Times New Roman"/>
          <w:szCs w:val="28"/>
        </w:rPr>
      </w:pPr>
    </w:p>
    <w:sectPr w:rsidR="00CF0CD7" w:rsidRPr="00A24E0E" w:rsidSect="005426F4">
      <w:pgSz w:w="11907" w:h="16840"/>
      <w:pgMar w:top="567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CB" w:rsidRDefault="00FD77CB" w:rsidP="005426F4">
      <w:r>
        <w:separator/>
      </w:r>
    </w:p>
  </w:endnote>
  <w:endnote w:type="continuationSeparator" w:id="1">
    <w:p w:rsidR="00FD77CB" w:rsidRDefault="00FD77CB" w:rsidP="0054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CB" w:rsidRDefault="00FD77CB" w:rsidP="005426F4">
      <w:r>
        <w:separator/>
      </w:r>
    </w:p>
  </w:footnote>
  <w:footnote w:type="continuationSeparator" w:id="1">
    <w:p w:rsidR="00FD77CB" w:rsidRDefault="00FD77CB" w:rsidP="0054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C1918"/>
    <w:rsid w:val="00011A15"/>
    <w:rsid w:val="00014B5C"/>
    <w:rsid w:val="00021943"/>
    <w:rsid w:val="00050B6D"/>
    <w:rsid w:val="000549C0"/>
    <w:rsid w:val="000753EB"/>
    <w:rsid w:val="000B5962"/>
    <w:rsid w:val="000C1D00"/>
    <w:rsid w:val="000E7C60"/>
    <w:rsid w:val="00112F1C"/>
    <w:rsid w:val="00164391"/>
    <w:rsid w:val="001A4351"/>
    <w:rsid w:val="001A62E0"/>
    <w:rsid w:val="001E5938"/>
    <w:rsid w:val="0022390A"/>
    <w:rsid w:val="00231B72"/>
    <w:rsid w:val="00286111"/>
    <w:rsid w:val="00295D65"/>
    <w:rsid w:val="002E22C4"/>
    <w:rsid w:val="0034727B"/>
    <w:rsid w:val="003519D1"/>
    <w:rsid w:val="00360369"/>
    <w:rsid w:val="003751B1"/>
    <w:rsid w:val="003C521B"/>
    <w:rsid w:val="003F2D5D"/>
    <w:rsid w:val="004021F8"/>
    <w:rsid w:val="00405AA2"/>
    <w:rsid w:val="00416837"/>
    <w:rsid w:val="00422B97"/>
    <w:rsid w:val="004250C9"/>
    <w:rsid w:val="00426406"/>
    <w:rsid w:val="0042685F"/>
    <w:rsid w:val="004370A4"/>
    <w:rsid w:val="004578AC"/>
    <w:rsid w:val="004A29B1"/>
    <w:rsid w:val="004D721E"/>
    <w:rsid w:val="00502FE5"/>
    <w:rsid w:val="0051490B"/>
    <w:rsid w:val="005426F4"/>
    <w:rsid w:val="005616CA"/>
    <w:rsid w:val="005C1918"/>
    <w:rsid w:val="005E029B"/>
    <w:rsid w:val="005E0BA5"/>
    <w:rsid w:val="005E7152"/>
    <w:rsid w:val="005E7716"/>
    <w:rsid w:val="0061294F"/>
    <w:rsid w:val="00636D6D"/>
    <w:rsid w:val="006534CC"/>
    <w:rsid w:val="00676989"/>
    <w:rsid w:val="006A0964"/>
    <w:rsid w:val="006C7CC1"/>
    <w:rsid w:val="006D4119"/>
    <w:rsid w:val="006E1536"/>
    <w:rsid w:val="006E477F"/>
    <w:rsid w:val="007B19BA"/>
    <w:rsid w:val="007F0FD0"/>
    <w:rsid w:val="007F51B2"/>
    <w:rsid w:val="00804BDA"/>
    <w:rsid w:val="008764E6"/>
    <w:rsid w:val="00881C86"/>
    <w:rsid w:val="008B1594"/>
    <w:rsid w:val="008C396B"/>
    <w:rsid w:val="008E3F13"/>
    <w:rsid w:val="008E6E70"/>
    <w:rsid w:val="00984CE0"/>
    <w:rsid w:val="00994920"/>
    <w:rsid w:val="009A49AE"/>
    <w:rsid w:val="009B1A0C"/>
    <w:rsid w:val="009D6712"/>
    <w:rsid w:val="009E7900"/>
    <w:rsid w:val="00A06C52"/>
    <w:rsid w:val="00A24E0E"/>
    <w:rsid w:val="00A57703"/>
    <w:rsid w:val="00A704C6"/>
    <w:rsid w:val="00A91027"/>
    <w:rsid w:val="00AB6201"/>
    <w:rsid w:val="00AD18CE"/>
    <w:rsid w:val="00B33E0E"/>
    <w:rsid w:val="00C403C0"/>
    <w:rsid w:val="00C57C2E"/>
    <w:rsid w:val="00CC7104"/>
    <w:rsid w:val="00CE403C"/>
    <w:rsid w:val="00CF0CD7"/>
    <w:rsid w:val="00D616A1"/>
    <w:rsid w:val="00DA2AB4"/>
    <w:rsid w:val="00DF3CF0"/>
    <w:rsid w:val="00E376C5"/>
    <w:rsid w:val="00E50425"/>
    <w:rsid w:val="00E77BB5"/>
    <w:rsid w:val="00F23C80"/>
    <w:rsid w:val="00F431DF"/>
    <w:rsid w:val="00F5003A"/>
    <w:rsid w:val="00F83592"/>
    <w:rsid w:val="00FD1716"/>
    <w:rsid w:val="00FD77CB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5770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7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77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7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577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77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77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77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577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770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770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770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770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7703"/>
    <w:rPr>
      <w:rFonts w:ascii="Cambria" w:hAnsi="Cambria" w:cs="Times New Roman"/>
    </w:rPr>
  </w:style>
  <w:style w:type="paragraph" w:styleId="a3">
    <w:name w:val="Plain Text"/>
    <w:basedOn w:val="a"/>
    <w:link w:val="a4"/>
    <w:uiPriority w:val="99"/>
    <w:rsid w:val="004A29B1"/>
    <w:rPr>
      <w:rFonts w:ascii="Courier New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4A29B1"/>
    <w:rPr>
      <w:rFonts w:ascii="Courier New" w:hAnsi="Courier New" w:cs="Times New Roman"/>
      <w:sz w:val="28"/>
    </w:rPr>
  </w:style>
  <w:style w:type="table" w:styleId="a5">
    <w:name w:val="Table Grid"/>
    <w:basedOn w:val="a1"/>
    <w:uiPriority w:val="99"/>
    <w:rsid w:val="00636D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36D6D"/>
    <w:rPr>
      <w:rFonts w:ascii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57703"/>
    <w:pPr>
      <w:ind w:left="720"/>
      <w:contextualSpacing/>
    </w:pPr>
  </w:style>
  <w:style w:type="paragraph" w:styleId="a9">
    <w:name w:val="Title"/>
    <w:basedOn w:val="a"/>
    <w:next w:val="a"/>
    <w:link w:val="aa"/>
    <w:uiPriority w:val="99"/>
    <w:qFormat/>
    <w:rsid w:val="00A577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A57703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rsid w:val="00A57703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A57703"/>
    <w:rPr>
      <w:rFonts w:ascii="Cambria" w:hAnsi="Cambria" w:cs="Times New Roman"/>
      <w:sz w:val="24"/>
      <w:szCs w:val="24"/>
    </w:rPr>
  </w:style>
  <w:style w:type="character" w:styleId="ad">
    <w:name w:val="Strong"/>
    <w:basedOn w:val="a0"/>
    <w:uiPriority w:val="99"/>
    <w:qFormat/>
    <w:rsid w:val="00A57703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A57703"/>
    <w:rPr>
      <w:rFonts w:ascii="Calibri" w:hAnsi="Calibri" w:cs="Times New Roman"/>
      <w:b/>
      <w:i/>
      <w:iCs/>
    </w:rPr>
  </w:style>
  <w:style w:type="paragraph" w:styleId="af">
    <w:name w:val="No Spacing"/>
    <w:basedOn w:val="a"/>
    <w:uiPriority w:val="99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57703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A57703"/>
    <w:rPr>
      <w:rFonts w:cs="Times New Roman"/>
      <w:b/>
      <w:i/>
      <w:sz w:val="24"/>
    </w:rPr>
  </w:style>
  <w:style w:type="character" w:styleId="af2">
    <w:name w:val="Subtle Emphasis"/>
    <w:basedOn w:val="a0"/>
    <w:uiPriority w:val="99"/>
    <w:qFormat/>
    <w:rsid w:val="00A57703"/>
    <w:rPr>
      <w:rFonts w:cs="Times New Roman"/>
      <w:i/>
      <w:color w:val="5A5A5A"/>
    </w:rPr>
  </w:style>
  <w:style w:type="character" w:styleId="af3">
    <w:name w:val="Intense Emphasis"/>
    <w:basedOn w:val="a0"/>
    <w:uiPriority w:val="99"/>
    <w:qFormat/>
    <w:rsid w:val="00A57703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A57703"/>
    <w:rPr>
      <w:rFonts w:cs="Times New Roman"/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A57703"/>
    <w:rPr>
      <w:rFonts w:cs="Times New Roman"/>
      <w:b/>
      <w:sz w:val="24"/>
      <w:u w:val="single"/>
    </w:rPr>
  </w:style>
  <w:style w:type="character" w:styleId="af6">
    <w:name w:val="Book Title"/>
    <w:basedOn w:val="a0"/>
    <w:uiPriority w:val="99"/>
    <w:qFormat/>
    <w:rsid w:val="00A57703"/>
    <w:rPr>
      <w:rFonts w:ascii="Cambria" w:hAnsi="Cambria" w:cs="Times New Roman"/>
      <w:b/>
      <w:i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A57703"/>
    <w:pPr>
      <w:outlineLvl w:val="9"/>
    </w:pPr>
  </w:style>
  <w:style w:type="paragraph" w:styleId="af8">
    <w:name w:val="Normal (Web)"/>
    <w:basedOn w:val="a"/>
    <w:uiPriority w:val="99"/>
    <w:rsid w:val="005E0BA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1294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4250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9">
    <w:name w:val="Hyperlink"/>
    <w:basedOn w:val="a0"/>
    <w:uiPriority w:val="99"/>
    <w:rsid w:val="004250C9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250C9"/>
    <w:rPr>
      <w:rFonts w:ascii="Arial" w:hAnsi="Arial"/>
      <w:sz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rsid w:val="00A06C5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A06C52"/>
    <w:rPr>
      <w:rFonts w:ascii="Tahoma" w:hAnsi="Tahoma" w:cs="Tahoma"/>
      <w:sz w:val="16"/>
      <w:szCs w:val="16"/>
    </w:rPr>
  </w:style>
  <w:style w:type="paragraph" w:styleId="afc">
    <w:name w:val="footer"/>
    <w:basedOn w:val="a"/>
    <w:link w:val="afd"/>
    <w:uiPriority w:val="99"/>
    <w:semiHidden/>
    <w:unhideWhenUsed/>
    <w:locked/>
    <w:rsid w:val="005426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5426F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2021-06-02T05:49:00Z</cp:lastPrinted>
  <dcterms:created xsi:type="dcterms:W3CDTF">2021-05-31T15:19:00Z</dcterms:created>
  <dcterms:modified xsi:type="dcterms:W3CDTF">2021-06-07T12:11:00Z</dcterms:modified>
</cp:coreProperties>
</file>