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84" w:rsidRPr="005A21B6" w:rsidRDefault="0026648F" w:rsidP="005A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6">
        <w:rPr>
          <w:rFonts w:ascii="Times New Roman" w:hAnsi="Times New Roman" w:cs="Times New Roman"/>
          <w:b/>
          <w:sz w:val="28"/>
          <w:szCs w:val="28"/>
        </w:rPr>
        <w:t>О фальсифицированой молочной продукции</w:t>
      </w:r>
    </w:p>
    <w:p w:rsidR="0026648F" w:rsidRPr="005A21B6" w:rsidRDefault="0026648F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>Восточный территориальный отдел Управления Федеральной службы по надзору в сфере защиты прав потребителей и благополучия человека по Саратовской области в соответствии с информацией Управления Роспотребнадзора по г. Москве информирует о нахождении в обороте в учреждениях образования, здравоохранения и социальной защиты, расположенных на территории различных субъектов Российской Федерации фальсифицированной молочной продукции, несоответствующей обязательным требованиям по жирно-кислотному составу и наличию фитостеринов:</w:t>
      </w:r>
    </w:p>
    <w:p w:rsidR="0026648F" w:rsidRPr="005A21B6" w:rsidRDefault="0026648F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 xml:space="preserve">- масло сладко-сливочное несоленое «Традиционное» мжд 82,5 %, производитель ООО «АГРОМИЛК» (ОГРН 1187746906093, ИНН 7702449880) юридический адрес 129110, г. Москва, пер. Орлово-Давыдовский, д. 1, по </w:t>
      </w:r>
      <w:r w:rsidRPr="005A21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1B6">
        <w:rPr>
          <w:rFonts w:ascii="Times New Roman" w:hAnsi="Times New Roman" w:cs="Times New Roman"/>
          <w:sz w:val="28"/>
          <w:szCs w:val="28"/>
        </w:rPr>
        <w:t>, ко 3, оф. 89).</w:t>
      </w:r>
    </w:p>
    <w:p w:rsidR="0026648F" w:rsidRPr="005A21B6" w:rsidRDefault="0026648F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 xml:space="preserve">Согласно сведений, указанных в Едином государственном реестре юридических лиц ООО </w:t>
      </w:r>
      <w:r w:rsidR="00452716" w:rsidRPr="005A21B6">
        <w:rPr>
          <w:rFonts w:ascii="Times New Roman" w:hAnsi="Times New Roman" w:cs="Times New Roman"/>
          <w:sz w:val="28"/>
          <w:szCs w:val="28"/>
        </w:rPr>
        <w:t>«АГРОМИЛК» - действующее юридическое лицо с основным видом деятельности – производство молока и молочной продукции (код ОКВЭД 10.51) с указанным выше юридическим адресом.</w:t>
      </w:r>
    </w:p>
    <w:p w:rsidR="00452716" w:rsidRPr="005A21B6" w:rsidRDefault="00452716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>В рамках предварительной проверки Управлением Роспотребнадзора по г. Москве установлено, что по данному адресу расположен жилой дом.</w:t>
      </w:r>
    </w:p>
    <w:p w:rsidR="00452716" w:rsidRPr="005A21B6" w:rsidRDefault="00452716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>Материалы направлены Управлением Роспотребнадзора по г. Москве установлено, что по данному адресу расположен жилой дом.</w:t>
      </w:r>
    </w:p>
    <w:p w:rsidR="00452716" w:rsidRPr="005A21B6" w:rsidRDefault="00452716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>Материалы направлены Управлением Роспотребнадзора по г. Москве в правоохранительные органы.</w:t>
      </w:r>
    </w:p>
    <w:p w:rsidR="00452716" w:rsidRPr="005A21B6" w:rsidRDefault="00452716" w:rsidP="005A2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6">
        <w:rPr>
          <w:rFonts w:ascii="Times New Roman" w:hAnsi="Times New Roman" w:cs="Times New Roman"/>
          <w:sz w:val="28"/>
          <w:szCs w:val="28"/>
        </w:rPr>
        <w:t>Вынесено предписание от 02.07.2019 г. № 23-00002 о прекращение действия декларации о соответствии ЕАЭС №</w:t>
      </w:r>
      <w:r w:rsidRPr="005A21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21B6">
        <w:rPr>
          <w:rFonts w:ascii="Times New Roman" w:hAnsi="Times New Roman" w:cs="Times New Roman"/>
          <w:sz w:val="28"/>
          <w:szCs w:val="28"/>
        </w:rPr>
        <w:t>.</w:t>
      </w:r>
      <w:r w:rsidRPr="005A21B6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5A21B6">
        <w:rPr>
          <w:rFonts w:ascii="Times New Roman" w:hAnsi="Times New Roman" w:cs="Times New Roman"/>
          <w:sz w:val="28"/>
          <w:szCs w:val="28"/>
        </w:rPr>
        <w:t>01/</w:t>
      </w:r>
      <w:r w:rsidRPr="005A2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21B6">
        <w:rPr>
          <w:rFonts w:ascii="Times New Roman" w:hAnsi="Times New Roman" w:cs="Times New Roman"/>
          <w:sz w:val="28"/>
          <w:szCs w:val="28"/>
        </w:rPr>
        <w:t>.05490/19 от 13.03.2019 г., принятой на масло сливочное «Традиционное», «Любительское»</w:t>
      </w:r>
      <w:r w:rsidR="00C95B02" w:rsidRPr="005A21B6">
        <w:rPr>
          <w:rFonts w:ascii="Times New Roman" w:hAnsi="Times New Roman" w:cs="Times New Roman"/>
          <w:sz w:val="28"/>
          <w:szCs w:val="28"/>
        </w:rPr>
        <w:t>, «Крестьянское» с маркировкой «АГРОМИЛК», упакованное в гофрированный картон массой нетто от 5 кг. До 500 г, в упаковку из полимерных материалов с массой нетто от 5г до 1000 г.</w:t>
      </w:r>
    </w:p>
    <w:p w:rsidR="00C95B02" w:rsidRPr="00452716" w:rsidRDefault="00C95B02" w:rsidP="005A21B6">
      <w:pPr>
        <w:spacing w:after="0"/>
      </w:pPr>
    </w:p>
    <w:sectPr w:rsidR="00C95B02" w:rsidRPr="00452716" w:rsidSect="002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6648F"/>
    <w:rsid w:val="00251D84"/>
    <w:rsid w:val="0026648F"/>
    <w:rsid w:val="00452716"/>
    <w:rsid w:val="005A21B6"/>
    <w:rsid w:val="0086320D"/>
    <w:rsid w:val="00C95B02"/>
    <w:rsid w:val="00D0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2019-08-21T07:22:00Z</dcterms:created>
  <dcterms:modified xsi:type="dcterms:W3CDTF">2019-08-21T07:22:00Z</dcterms:modified>
</cp:coreProperties>
</file>