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CA" w:rsidRPr="008562F9" w:rsidRDefault="000F2DCA" w:rsidP="000F2DCA">
      <w:pPr>
        <w:spacing w:before="1080" w:line="300" w:lineRule="exact"/>
        <w:jc w:val="center"/>
        <w:rPr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3" descr="Федоровский_чб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едоровский_чб_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DCA" w:rsidRPr="004B0E41" w:rsidRDefault="000F2DCA" w:rsidP="000F2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E41">
        <w:rPr>
          <w:rFonts w:ascii="Times New Roman" w:hAnsi="Times New Roman" w:cs="Times New Roman"/>
          <w:b/>
          <w:sz w:val="28"/>
          <w:szCs w:val="28"/>
        </w:rPr>
        <w:t>МУНИЦИПАЛЬНОЕ СОБРАНИЕ</w:t>
      </w:r>
    </w:p>
    <w:p w:rsidR="000F2DCA" w:rsidRPr="004B0E41" w:rsidRDefault="000F2DCA" w:rsidP="000F2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E41">
        <w:rPr>
          <w:rFonts w:ascii="Times New Roman" w:hAnsi="Times New Roman" w:cs="Times New Roman"/>
          <w:b/>
          <w:sz w:val="28"/>
          <w:szCs w:val="28"/>
        </w:rPr>
        <w:t>ФЕДОРОВСКОГО МУНИЦИПАЛЬНОГО  РАЙОНА</w:t>
      </w:r>
    </w:p>
    <w:p w:rsidR="000F2DCA" w:rsidRPr="00B82AA4" w:rsidRDefault="000F2DCA" w:rsidP="000F2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F2DCA" w:rsidRPr="00B82AA4" w:rsidRDefault="000F2DCA" w:rsidP="000F2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B3E">
        <w:rPr>
          <w:noProof/>
        </w:rPr>
        <w:pict>
          <v:line id="_x0000_s1027" style="position:absolute;left:0;text-align:left;flip:y;z-index:251658240" from=".05pt,8.9pt" to="451.75pt,8.9pt" o:allowincell="f" strokeweight=".5pt"/>
        </w:pict>
      </w:r>
      <w:r w:rsidRPr="00EE4B3E">
        <w:rPr>
          <w:noProof/>
        </w:rPr>
        <w:pict>
          <v:line id="_x0000_s1026" style="position:absolute;left:0;text-align:left;flip:x y;z-index:251658240" from=".05pt,5.65pt" to="452.95pt,5.95pt" o:allowincell="f" strokeweight="2.5pt"/>
        </w:pict>
      </w:r>
    </w:p>
    <w:tbl>
      <w:tblPr>
        <w:tblW w:w="0" w:type="auto"/>
        <w:tblLayout w:type="fixed"/>
        <w:tblLook w:val="0000"/>
      </w:tblPr>
      <w:tblGrid>
        <w:gridCol w:w="6062"/>
        <w:gridCol w:w="3118"/>
      </w:tblGrid>
      <w:tr w:rsidR="000F2DCA" w:rsidTr="005E4F84">
        <w:tc>
          <w:tcPr>
            <w:tcW w:w="6062" w:type="dxa"/>
          </w:tcPr>
          <w:p w:rsidR="000F2DCA" w:rsidRDefault="000F2DCA" w:rsidP="005E4F84">
            <w:pPr>
              <w:tabs>
                <w:tab w:val="left" w:pos="1418"/>
              </w:tabs>
              <w:spacing w:line="264" w:lineRule="auto"/>
              <w:rPr>
                <w:rFonts w:ascii="Arial" w:hAnsi="Arial"/>
                <w:sz w:val="16"/>
              </w:rPr>
            </w:pPr>
            <w:r w:rsidRPr="00EE4B3E">
              <w:rPr>
                <w:noProof/>
              </w:rPr>
              <w:pict>
                <v:line id="_x0000_s1031" style="position:absolute;z-index:251658240" from="87.8pt,10.5pt" to="177.8pt,10.5pt" o:allowincell="f"/>
              </w:pict>
            </w:r>
            <w:r w:rsidRPr="00EE4B3E">
              <w:rPr>
                <w:noProof/>
              </w:rPr>
              <w:pict>
                <v:line id="_x0000_s1029" style="position:absolute;z-index:251658240" from="86.4pt,23.3pt" to="176.15pt,23.5pt" o:allowincell="f" strokeweight=".5pt"/>
              </w:pict>
            </w:r>
            <w:r w:rsidRPr="00EE4B3E">
              <w:rPr>
                <w:noProof/>
              </w:rPr>
              <w:pict>
                <v:line id="_x0000_s1030" style="position:absolute;flip:x y;z-index:251658240" from="13.5pt,23.1pt" to="71pt,23.2pt" o:allowincell="f" strokeweight=".5pt"/>
              </w:pict>
            </w:r>
            <w:r w:rsidRPr="00EE4B3E">
              <w:rPr>
                <w:noProof/>
              </w:rPr>
              <w:pict>
                <v:line id="_x0000_s1028" style="position:absolute;z-index:251658240" from="0,9.35pt" to="72.05pt,9.4pt" o:allowincell="f" strokeweight=".5pt"/>
              </w:pict>
            </w:r>
            <w:r>
              <w:rPr>
                <w:rFonts w:ascii="Arial" w:hAnsi="Arial"/>
                <w:sz w:val="16"/>
              </w:rPr>
              <w:tab/>
              <w:t xml:space="preserve">  </w:t>
            </w:r>
            <w:r>
              <w:rPr>
                <w:rFonts w:ascii="Arial" w:hAnsi="Arial"/>
              </w:rPr>
              <w:t>№</w:t>
            </w:r>
          </w:p>
          <w:p w:rsidR="000F2DCA" w:rsidRPr="000F2DCA" w:rsidRDefault="000F2DCA" w:rsidP="000F2DCA">
            <w:pPr>
              <w:tabs>
                <w:tab w:val="left" w:pos="1418"/>
              </w:tabs>
              <w:spacing w:line="264" w:lineRule="auto"/>
            </w:pPr>
            <w:proofErr w:type="gramStart"/>
            <w:r>
              <w:rPr>
                <w:rFonts w:ascii="Arial" w:hAnsi="Arial"/>
              </w:rPr>
              <w:t xml:space="preserve">На </w:t>
            </w:r>
            <w:r>
              <w:rPr>
                <w:rFonts w:ascii="Arial" w:hAnsi="Arial"/>
              </w:rPr>
              <w:tab/>
              <w:t xml:space="preserve"> от</w:t>
            </w:r>
            <w:proofErr w:type="gramEnd"/>
          </w:p>
        </w:tc>
        <w:tc>
          <w:tcPr>
            <w:tcW w:w="3118" w:type="dxa"/>
          </w:tcPr>
          <w:p w:rsidR="000F2DCA" w:rsidRDefault="000F2DCA" w:rsidP="005E4F8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ул. Центральная, 55,  р.п.</w:t>
            </w:r>
            <w:proofErr w:type="gramEnd"/>
            <w:r>
              <w:rPr>
                <w:rFonts w:ascii="Arial" w:hAnsi="Arial"/>
                <w:sz w:val="16"/>
              </w:rPr>
              <w:t xml:space="preserve"> Мокроус, Саратовская область, 413410</w:t>
            </w:r>
          </w:p>
          <w:p w:rsidR="000F2DCA" w:rsidRDefault="000F2DCA" w:rsidP="005E4F8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Тел:   (845-65) 5-12-62</w:t>
            </w:r>
          </w:p>
          <w:p w:rsidR="000F2DCA" w:rsidRDefault="000F2DCA" w:rsidP="005E4F84">
            <w:pPr>
              <w:spacing w:after="0" w:line="240" w:lineRule="auto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Факс: (845-65) 5-00-38</w:t>
            </w:r>
          </w:p>
        </w:tc>
      </w:tr>
    </w:tbl>
    <w:p w:rsidR="00EC6F5F" w:rsidRPr="000F2DCA" w:rsidRDefault="00EC6F5F" w:rsidP="00EC6F5F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32B5B" w:rsidRPr="00E32B5B" w:rsidRDefault="00E32B5B" w:rsidP="00E32B5B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32B5B">
        <w:rPr>
          <w:rFonts w:ascii="Times New Roman" w:hAnsi="Times New Roman" w:cs="Times New Roman"/>
          <w:b/>
          <w:bCs/>
          <w:sz w:val="28"/>
          <w:szCs w:val="28"/>
        </w:rPr>
        <w:t xml:space="preserve">Главе Мокроусского </w:t>
      </w:r>
    </w:p>
    <w:p w:rsidR="00E32B5B" w:rsidRPr="00E32B5B" w:rsidRDefault="00E32B5B" w:rsidP="00E32B5B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32B5B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32B5B" w:rsidRPr="00E32B5B" w:rsidRDefault="00E32B5B" w:rsidP="00E32B5B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32B5B">
        <w:rPr>
          <w:rFonts w:ascii="Times New Roman" w:hAnsi="Times New Roman" w:cs="Times New Roman"/>
          <w:b/>
          <w:bCs/>
          <w:sz w:val="28"/>
          <w:szCs w:val="28"/>
        </w:rPr>
        <w:t>Федоровского муниципального района</w:t>
      </w:r>
    </w:p>
    <w:p w:rsidR="00E32B5B" w:rsidRPr="00E32B5B" w:rsidRDefault="00E32B5B" w:rsidP="00E32B5B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32B5B">
        <w:rPr>
          <w:rFonts w:ascii="Times New Roman" w:hAnsi="Times New Roman" w:cs="Times New Roman"/>
          <w:b/>
          <w:bCs/>
          <w:sz w:val="28"/>
          <w:szCs w:val="28"/>
        </w:rPr>
        <w:t>Бойко Ф.В.</w:t>
      </w:r>
    </w:p>
    <w:p w:rsidR="00E32B5B" w:rsidRPr="00E32B5B" w:rsidRDefault="00E32B5B" w:rsidP="00E32B5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2B5B" w:rsidRPr="00E32B5B" w:rsidRDefault="00E32B5B" w:rsidP="0069101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018" w:rsidRPr="00E32B5B" w:rsidRDefault="00691018" w:rsidP="0069101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B5B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ПРЕДСТАВЛЕНИЕ </w:t>
      </w:r>
    </w:p>
    <w:p w:rsidR="00691018" w:rsidRPr="00E32B5B" w:rsidRDefault="00691018" w:rsidP="00691018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1018" w:rsidRPr="00EC6F5F" w:rsidRDefault="00691018" w:rsidP="000F2DCA">
      <w:pPr>
        <w:pStyle w:val="4"/>
        <w:spacing w:before="0" w:after="0"/>
        <w:ind w:firstLine="720"/>
        <w:jc w:val="both"/>
        <w:rPr>
          <w:bCs w:val="0"/>
          <w:sz w:val="26"/>
          <w:szCs w:val="26"/>
        </w:rPr>
      </w:pPr>
      <w:r w:rsidRPr="00EC6F5F">
        <w:rPr>
          <w:b w:val="0"/>
          <w:sz w:val="26"/>
          <w:szCs w:val="26"/>
        </w:rPr>
        <w:t xml:space="preserve">В соответствии </w:t>
      </w:r>
      <w:r w:rsidRPr="00EC6F5F">
        <w:rPr>
          <w:b w:val="0"/>
          <w:sz w:val="26"/>
          <w:szCs w:val="26"/>
          <w:lang w:val="en-US"/>
        </w:rPr>
        <w:t>c</w:t>
      </w:r>
      <w:r w:rsidRPr="00EC6F5F">
        <w:rPr>
          <w:b w:val="0"/>
          <w:sz w:val="26"/>
          <w:szCs w:val="26"/>
        </w:rPr>
        <w:t xml:space="preserve"> Положением о контрольно-счетной комиссии Федоровского муниципального района, распоряжением главы Федоровского муниципального района от 31.05.2017г №109-р проведено внеплановое</w:t>
      </w:r>
      <w:r w:rsidRPr="00EC6F5F">
        <w:rPr>
          <w:sz w:val="26"/>
          <w:szCs w:val="26"/>
        </w:rPr>
        <w:t xml:space="preserve"> </w:t>
      </w:r>
      <w:r w:rsidRPr="00EC6F5F">
        <w:rPr>
          <w:b w:val="0"/>
          <w:sz w:val="26"/>
          <w:szCs w:val="26"/>
        </w:rPr>
        <w:t>контрольное мероприятие по контролю за исполнением бюджета Мокроусского муниципального образования</w:t>
      </w:r>
      <w:proofErr w:type="gramStart"/>
      <w:r w:rsidRPr="00EC6F5F">
        <w:rPr>
          <w:b w:val="0"/>
          <w:sz w:val="26"/>
          <w:szCs w:val="26"/>
        </w:rPr>
        <w:t xml:space="preserve"> .</w:t>
      </w:r>
      <w:proofErr w:type="gramEnd"/>
    </w:p>
    <w:p w:rsidR="00691018" w:rsidRPr="00EC6F5F" w:rsidRDefault="00691018" w:rsidP="00E32B5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6F5F">
        <w:rPr>
          <w:rFonts w:ascii="Times New Roman" w:hAnsi="Times New Roman" w:cs="Times New Roman"/>
          <w:bCs/>
          <w:sz w:val="26"/>
          <w:szCs w:val="26"/>
        </w:rPr>
        <w:t>В ходе контрольного мероприятия выявлено:</w:t>
      </w:r>
    </w:p>
    <w:p w:rsidR="00691018" w:rsidRPr="00EC6F5F" w:rsidRDefault="00691018" w:rsidP="00E32B5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6F5F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F172D7" w:rsidRPr="00EC6F5F">
        <w:rPr>
          <w:rFonts w:ascii="Times New Roman" w:hAnsi="Times New Roman" w:cs="Times New Roman"/>
          <w:bCs/>
          <w:sz w:val="26"/>
          <w:szCs w:val="26"/>
        </w:rPr>
        <w:t>структура администрации не утверждена Советом Мокроусского муниципального образования;</w:t>
      </w:r>
    </w:p>
    <w:p w:rsidR="00F172D7" w:rsidRPr="00EC6F5F" w:rsidRDefault="00F172D7" w:rsidP="00E32B5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6F5F">
        <w:rPr>
          <w:rFonts w:ascii="Times New Roman" w:hAnsi="Times New Roman" w:cs="Times New Roman"/>
          <w:bCs/>
          <w:sz w:val="26"/>
          <w:szCs w:val="26"/>
        </w:rPr>
        <w:t>- редакция Положения об администрации Мокроусского МО не актуальна</w:t>
      </w:r>
      <w:r w:rsidR="00541656" w:rsidRPr="0054165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C6F5F">
        <w:rPr>
          <w:rFonts w:ascii="Times New Roman" w:hAnsi="Times New Roman" w:cs="Times New Roman"/>
          <w:bCs/>
          <w:sz w:val="26"/>
          <w:szCs w:val="26"/>
        </w:rPr>
        <w:t>(не соответствует №131-ФЗ от 06.10.2003г);</w:t>
      </w:r>
    </w:p>
    <w:p w:rsidR="00F172D7" w:rsidRPr="00EC6F5F" w:rsidRDefault="00F172D7" w:rsidP="00E32B5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6F5F">
        <w:rPr>
          <w:rFonts w:ascii="Times New Roman" w:hAnsi="Times New Roman" w:cs="Times New Roman"/>
          <w:bCs/>
          <w:sz w:val="26"/>
          <w:szCs w:val="26"/>
        </w:rPr>
        <w:t>-</w:t>
      </w:r>
      <w:r w:rsidR="00541656" w:rsidRPr="00541656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EC6F5F">
        <w:rPr>
          <w:rFonts w:ascii="Times New Roman" w:hAnsi="Times New Roman" w:cs="Times New Roman"/>
          <w:bCs/>
          <w:sz w:val="26"/>
          <w:szCs w:val="26"/>
        </w:rPr>
        <w:t>отсутствует порядок составления, утверждения и ведения бюджетных смет;</w:t>
      </w:r>
    </w:p>
    <w:p w:rsidR="00F172D7" w:rsidRPr="00EC6F5F" w:rsidRDefault="00F172D7" w:rsidP="00E32B5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6F5F">
        <w:rPr>
          <w:rFonts w:ascii="Times New Roman" w:hAnsi="Times New Roman" w:cs="Times New Roman"/>
          <w:bCs/>
          <w:sz w:val="26"/>
          <w:szCs w:val="26"/>
        </w:rPr>
        <w:t>- не проводятся публичные слушания по утверждению отчета об исполнении бюджета;</w:t>
      </w:r>
    </w:p>
    <w:p w:rsidR="00F172D7" w:rsidRPr="00EC6F5F" w:rsidRDefault="00F172D7" w:rsidP="00E32B5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6F5F">
        <w:rPr>
          <w:rFonts w:ascii="Times New Roman" w:hAnsi="Times New Roman" w:cs="Times New Roman"/>
          <w:bCs/>
          <w:sz w:val="26"/>
          <w:szCs w:val="26"/>
        </w:rPr>
        <w:t>- при издании решений</w:t>
      </w:r>
      <w:r w:rsidR="00FC7122" w:rsidRPr="00EC6F5F">
        <w:rPr>
          <w:rFonts w:ascii="Times New Roman" w:hAnsi="Times New Roman" w:cs="Times New Roman"/>
          <w:bCs/>
          <w:sz w:val="26"/>
          <w:szCs w:val="26"/>
        </w:rPr>
        <w:t xml:space="preserve"> о внесении изменений и дополнений в бюджет присутствуют несоответствия в приложениях;</w:t>
      </w:r>
    </w:p>
    <w:p w:rsidR="00FC7122" w:rsidRPr="00EC6F5F" w:rsidRDefault="00FC7122" w:rsidP="00E32B5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6F5F">
        <w:rPr>
          <w:rFonts w:ascii="Times New Roman" w:hAnsi="Times New Roman" w:cs="Times New Roman"/>
          <w:bCs/>
          <w:sz w:val="26"/>
          <w:szCs w:val="26"/>
        </w:rPr>
        <w:t>- отсутствует орган осуществления внутреннего финансового контроля.</w:t>
      </w:r>
    </w:p>
    <w:p w:rsidR="00691018" w:rsidRPr="00EC6F5F" w:rsidRDefault="00691018" w:rsidP="00E32B5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7122" w:rsidRPr="00EC6F5F" w:rsidRDefault="00691018" w:rsidP="000F2DC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EC6F5F">
        <w:rPr>
          <w:rFonts w:ascii="Times New Roman" w:hAnsi="Times New Roman" w:cs="Times New Roman"/>
          <w:sz w:val="26"/>
          <w:szCs w:val="26"/>
        </w:rPr>
        <w:t>С</w:t>
      </w:r>
      <w:r w:rsidRPr="00EC6F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6F5F">
        <w:rPr>
          <w:rFonts w:ascii="Times New Roman" w:hAnsi="Times New Roman" w:cs="Times New Roman"/>
          <w:sz w:val="26"/>
          <w:szCs w:val="26"/>
        </w:rPr>
        <w:t xml:space="preserve">учетом </w:t>
      </w:r>
      <w:proofErr w:type="gramStart"/>
      <w:r w:rsidRPr="00EC6F5F">
        <w:rPr>
          <w:rFonts w:ascii="Times New Roman" w:hAnsi="Times New Roman" w:cs="Times New Roman"/>
          <w:sz w:val="26"/>
          <w:szCs w:val="26"/>
        </w:rPr>
        <w:t>изложенно</w:t>
      </w:r>
      <w:r w:rsidR="00FC7122" w:rsidRPr="00EC6F5F">
        <w:rPr>
          <w:rFonts w:ascii="Times New Roman" w:hAnsi="Times New Roman" w:cs="Times New Roman"/>
          <w:sz w:val="26"/>
          <w:szCs w:val="26"/>
        </w:rPr>
        <w:t>го</w:t>
      </w:r>
      <w:proofErr w:type="gramEnd"/>
      <w:r w:rsidR="00FC7122" w:rsidRPr="00EC6F5F">
        <w:rPr>
          <w:rFonts w:ascii="Times New Roman" w:hAnsi="Times New Roman" w:cs="Times New Roman"/>
          <w:sz w:val="26"/>
          <w:szCs w:val="26"/>
        </w:rPr>
        <w:t xml:space="preserve"> </w:t>
      </w:r>
      <w:r w:rsidR="00541656">
        <w:rPr>
          <w:rFonts w:ascii="Times New Roman" w:hAnsi="Times New Roman" w:cs="Times New Roman"/>
          <w:sz w:val="26"/>
          <w:szCs w:val="26"/>
        </w:rPr>
        <w:t xml:space="preserve">Вам </w:t>
      </w:r>
      <w:r w:rsidR="00FC7122" w:rsidRPr="00EC6F5F">
        <w:rPr>
          <w:rFonts w:ascii="Times New Roman" w:hAnsi="Times New Roman" w:cs="Times New Roman"/>
          <w:sz w:val="26"/>
          <w:szCs w:val="26"/>
        </w:rPr>
        <w:t>предлагается принять меры по устранению выявленных недостатков.</w:t>
      </w:r>
    </w:p>
    <w:p w:rsidR="00691018" w:rsidRPr="00EC6F5F" w:rsidRDefault="00691018" w:rsidP="00EC6F5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6F5F">
        <w:rPr>
          <w:rFonts w:ascii="Times New Roman" w:hAnsi="Times New Roman" w:cs="Times New Roman"/>
          <w:bCs/>
          <w:sz w:val="26"/>
          <w:szCs w:val="26"/>
        </w:rPr>
        <w:t xml:space="preserve">На основании </w:t>
      </w:r>
      <w:r w:rsidRPr="00EC6F5F">
        <w:rPr>
          <w:rFonts w:ascii="Times New Roman" w:hAnsi="Times New Roman" w:cs="Times New Roman"/>
          <w:sz w:val="26"/>
          <w:szCs w:val="26"/>
        </w:rPr>
        <w:t>решения Муниципального Собрания  от 25.10.2016 № 20 "Об утверждении Положения о контрольно-счётной комиссии Федоровского муниципального района Саратовской области» о</w:t>
      </w:r>
      <w:r w:rsidRPr="00EC6F5F">
        <w:rPr>
          <w:rFonts w:ascii="Times New Roman" w:hAnsi="Times New Roman" w:cs="Times New Roman"/>
          <w:bCs/>
          <w:sz w:val="26"/>
          <w:szCs w:val="26"/>
        </w:rPr>
        <w:t xml:space="preserve"> результатах рассмотрения настоящего представления и принятых мерах необходимо проинформировать контрольно-счётную комиссию Федоровского муниципального района в </w:t>
      </w:r>
      <w:r w:rsidR="00FC7122" w:rsidRPr="00EC6F5F">
        <w:rPr>
          <w:rFonts w:ascii="Times New Roman" w:hAnsi="Times New Roman" w:cs="Times New Roman"/>
          <w:bCs/>
          <w:sz w:val="26"/>
          <w:szCs w:val="26"/>
        </w:rPr>
        <w:t>срок до  20 июля 2017 года</w:t>
      </w:r>
      <w:r w:rsidRPr="00EC6F5F">
        <w:rPr>
          <w:rFonts w:ascii="Times New Roman" w:hAnsi="Times New Roman" w:cs="Times New Roman"/>
          <w:bCs/>
          <w:sz w:val="26"/>
          <w:szCs w:val="26"/>
        </w:rPr>
        <w:t>.</w:t>
      </w:r>
    </w:p>
    <w:p w:rsidR="00691018" w:rsidRPr="00EC6F5F" w:rsidRDefault="00691018" w:rsidP="00E32B5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7122" w:rsidRPr="000F2DCA" w:rsidRDefault="00691018" w:rsidP="00E32B5B">
      <w:pPr>
        <w:spacing w:after="0" w:line="240" w:lineRule="auto"/>
        <w:ind w:right="-3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DCA">
        <w:rPr>
          <w:rFonts w:ascii="Times New Roman" w:hAnsi="Times New Roman" w:cs="Times New Roman"/>
          <w:bCs/>
          <w:sz w:val="24"/>
          <w:szCs w:val="24"/>
        </w:rPr>
        <w:t xml:space="preserve">Председатель </w:t>
      </w:r>
    </w:p>
    <w:p w:rsidR="00FC7122" w:rsidRPr="000F2DCA" w:rsidRDefault="00691018" w:rsidP="00E32B5B">
      <w:pPr>
        <w:spacing w:after="0" w:line="240" w:lineRule="auto"/>
        <w:ind w:right="-3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DCA">
        <w:rPr>
          <w:rFonts w:ascii="Times New Roman" w:hAnsi="Times New Roman" w:cs="Times New Roman"/>
          <w:bCs/>
          <w:sz w:val="24"/>
          <w:szCs w:val="24"/>
        </w:rPr>
        <w:t xml:space="preserve">контрольно-счётной комиссии </w:t>
      </w:r>
    </w:p>
    <w:p w:rsidR="00E32B5B" w:rsidRPr="000F2DCA" w:rsidRDefault="00FC7122" w:rsidP="00E32B5B">
      <w:pPr>
        <w:spacing w:after="0" w:line="240" w:lineRule="auto"/>
        <w:ind w:right="-3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DCA">
        <w:rPr>
          <w:rFonts w:ascii="Times New Roman" w:hAnsi="Times New Roman" w:cs="Times New Roman"/>
          <w:bCs/>
          <w:sz w:val="24"/>
          <w:szCs w:val="24"/>
        </w:rPr>
        <w:t xml:space="preserve">Федоровского МР                                                      </w:t>
      </w:r>
      <w:r w:rsidR="000F2DCA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0F2DCA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2A2C5E" w:rsidRPr="000F2DC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32B5B" w:rsidRPr="000F2DCA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Pr="000F2DCA">
        <w:rPr>
          <w:rFonts w:ascii="Times New Roman" w:hAnsi="Times New Roman" w:cs="Times New Roman"/>
          <w:bCs/>
          <w:sz w:val="24"/>
          <w:szCs w:val="24"/>
        </w:rPr>
        <w:t>Костомясов</w:t>
      </w:r>
      <w:proofErr w:type="spellEnd"/>
      <w:r w:rsidRPr="000F2DCA">
        <w:rPr>
          <w:rFonts w:ascii="Times New Roman" w:hAnsi="Times New Roman" w:cs="Times New Roman"/>
          <w:bCs/>
          <w:sz w:val="24"/>
          <w:szCs w:val="24"/>
        </w:rPr>
        <w:t xml:space="preserve"> А.П.</w:t>
      </w:r>
      <w:r w:rsidR="00691018" w:rsidRPr="000F2D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C6F5F" w:rsidRPr="00E32B5B" w:rsidRDefault="00691018" w:rsidP="00E32B5B">
      <w:pPr>
        <w:spacing w:after="0" w:line="240" w:lineRule="auto"/>
        <w:ind w:right="-3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B5B">
        <w:rPr>
          <w:rFonts w:ascii="Times New Roman" w:hAnsi="Times New Roman" w:cs="Times New Roman"/>
          <w:b/>
          <w:sz w:val="28"/>
          <w:szCs w:val="28"/>
        </w:rPr>
        <w:tab/>
      </w:r>
    </w:p>
    <w:p w:rsidR="00FC7122" w:rsidRPr="00EC6F5F" w:rsidRDefault="00691018" w:rsidP="00E32B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6F5F">
        <w:rPr>
          <w:rFonts w:ascii="Times New Roman" w:hAnsi="Times New Roman" w:cs="Times New Roman"/>
          <w:sz w:val="20"/>
          <w:szCs w:val="20"/>
        </w:rPr>
        <w:t xml:space="preserve">Исп. </w:t>
      </w:r>
      <w:r w:rsidR="00FC7122" w:rsidRPr="00EC6F5F">
        <w:rPr>
          <w:rFonts w:ascii="Times New Roman" w:hAnsi="Times New Roman" w:cs="Times New Roman"/>
          <w:sz w:val="20"/>
          <w:szCs w:val="20"/>
        </w:rPr>
        <w:t>Федорова Е.К.</w:t>
      </w:r>
    </w:p>
    <w:p w:rsidR="00691018" w:rsidRPr="00E32B5B" w:rsidRDefault="00FC7122" w:rsidP="00E32B5B">
      <w:pPr>
        <w:spacing w:after="0" w:line="240" w:lineRule="auto"/>
        <w:jc w:val="both"/>
        <w:rPr>
          <w:sz w:val="28"/>
          <w:szCs w:val="28"/>
        </w:rPr>
      </w:pPr>
      <w:r w:rsidRPr="00EC6F5F">
        <w:rPr>
          <w:rFonts w:ascii="Times New Roman" w:hAnsi="Times New Roman" w:cs="Times New Roman"/>
          <w:sz w:val="20"/>
          <w:szCs w:val="20"/>
        </w:rPr>
        <w:t>Т</w:t>
      </w:r>
      <w:r w:rsidR="00691018" w:rsidRPr="00EC6F5F">
        <w:rPr>
          <w:rFonts w:ascii="Times New Roman" w:hAnsi="Times New Roman" w:cs="Times New Roman"/>
          <w:sz w:val="20"/>
          <w:szCs w:val="20"/>
        </w:rPr>
        <w:t>ел</w:t>
      </w:r>
      <w:r w:rsidRPr="00EC6F5F">
        <w:rPr>
          <w:rFonts w:ascii="Times New Roman" w:hAnsi="Times New Roman" w:cs="Times New Roman"/>
          <w:sz w:val="20"/>
          <w:szCs w:val="20"/>
        </w:rPr>
        <w:t xml:space="preserve"> 8(84565) 5-14-74</w:t>
      </w:r>
      <w:r w:rsidR="00691018" w:rsidRPr="00EC6F5F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691018" w:rsidRPr="00EC6F5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</w:t>
      </w:r>
      <w:r w:rsidR="00691018" w:rsidRPr="00E32B5B">
        <w:rPr>
          <w:b/>
          <w:sz w:val="28"/>
          <w:szCs w:val="28"/>
        </w:rPr>
        <w:tab/>
      </w:r>
      <w:r w:rsidR="00691018" w:rsidRPr="00E32B5B">
        <w:rPr>
          <w:b/>
          <w:sz w:val="28"/>
          <w:szCs w:val="28"/>
        </w:rPr>
        <w:tab/>
      </w:r>
      <w:r w:rsidR="00691018" w:rsidRPr="00E32B5B">
        <w:rPr>
          <w:b/>
          <w:sz w:val="28"/>
          <w:szCs w:val="28"/>
        </w:rPr>
        <w:tab/>
      </w:r>
      <w:r w:rsidR="00691018" w:rsidRPr="00E32B5B">
        <w:rPr>
          <w:b/>
          <w:sz w:val="28"/>
          <w:szCs w:val="28"/>
        </w:rPr>
        <w:tab/>
      </w:r>
      <w:r w:rsidR="00691018" w:rsidRPr="00E32B5B">
        <w:rPr>
          <w:b/>
          <w:sz w:val="28"/>
          <w:szCs w:val="28"/>
        </w:rPr>
        <w:tab/>
      </w:r>
      <w:r w:rsidR="00691018" w:rsidRPr="00E32B5B">
        <w:rPr>
          <w:b/>
          <w:sz w:val="28"/>
          <w:szCs w:val="28"/>
        </w:rPr>
        <w:tab/>
        <w:t xml:space="preserve">                                                                          </w:t>
      </w:r>
    </w:p>
    <w:p w:rsidR="00691018" w:rsidRPr="00350A09" w:rsidRDefault="00691018" w:rsidP="00350A09">
      <w:pPr>
        <w:ind w:right="-365" w:firstLine="708"/>
        <w:jc w:val="both"/>
        <w:rPr>
          <w:b/>
          <w:sz w:val="28"/>
          <w:szCs w:val="28"/>
        </w:rPr>
      </w:pPr>
      <w:r w:rsidRPr="00E32B5B">
        <w:rPr>
          <w:i/>
          <w:sz w:val="28"/>
          <w:szCs w:val="28"/>
        </w:rPr>
        <w:lastRenderedPageBreak/>
        <w:t xml:space="preserve">                                                               </w:t>
      </w:r>
      <w:r w:rsidRPr="00E32B5B">
        <w:rPr>
          <w:b/>
          <w:bCs/>
          <w:sz w:val="28"/>
          <w:szCs w:val="28"/>
        </w:rPr>
        <w:t xml:space="preserve">                                                                  </w:t>
      </w:r>
      <w:r w:rsidR="00350A09">
        <w:rPr>
          <w:b/>
          <w:bCs/>
          <w:sz w:val="28"/>
          <w:szCs w:val="28"/>
        </w:rPr>
        <w:t xml:space="preserve">                      </w:t>
      </w:r>
    </w:p>
    <w:p w:rsidR="00691018" w:rsidRPr="0028321E" w:rsidRDefault="00691018" w:rsidP="00691018">
      <w:pPr>
        <w:jc w:val="both"/>
        <w:rPr>
          <w:b/>
          <w:bCs/>
        </w:rPr>
      </w:pPr>
    </w:p>
    <w:p w:rsidR="00537370" w:rsidRDefault="00691018" w:rsidP="00691018"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</w:p>
    <w:sectPr w:rsidR="00537370" w:rsidSect="00EC6F5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018"/>
    <w:rsid w:val="000F2DCA"/>
    <w:rsid w:val="002A2C5E"/>
    <w:rsid w:val="002C1249"/>
    <w:rsid w:val="00350A09"/>
    <w:rsid w:val="003B72CD"/>
    <w:rsid w:val="00537370"/>
    <w:rsid w:val="00541656"/>
    <w:rsid w:val="00691018"/>
    <w:rsid w:val="00E32B5B"/>
    <w:rsid w:val="00EC6F5F"/>
    <w:rsid w:val="00F172D7"/>
    <w:rsid w:val="00F63A66"/>
    <w:rsid w:val="00FC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CD"/>
  </w:style>
  <w:style w:type="paragraph" w:styleId="4">
    <w:name w:val="heading 4"/>
    <w:basedOn w:val="a"/>
    <w:next w:val="a"/>
    <w:link w:val="40"/>
    <w:qFormat/>
    <w:rsid w:val="006910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101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691018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9101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C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Федоровского МР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2017-07-07T12:05:00Z</cp:lastPrinted>
  <dcterms:created xsi:type="dcterms:W3CDTF">2017-07-07T11:16:00Z</dcterms:created>
  <dcterms:modified xsi:type="dcterms:W3CDTF">2017-07-11T12:05:00Z</dcterms:modified>
</cp:coreProperties>
</file>